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8810" w14:textId="77777777"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7789CF0A" wp14:editId="7CD8B23B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9ACAB7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725FC6E3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5F5DEEB2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22C727AD" w14:textId="35BF5979" w:rsidR="00A62647" w:rsidRPr="004E5D82" w:rsidRDefault="002D2F06" w:rsidP="004E5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4D49C9F9" w14:textId="3958FBF6" w:rsidR="00187D5A" w:rsidRDefault="005A7F59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A8E87" wp14:editId="62ED0155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85725" b="984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3423A" w14:textId="77777777"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</w:t>
                            </w:r>
                            <w:r w:rsidR="00F919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SPITALORE UNIVERSITARE “NENE TEREZA”</w:t>
                            </w:r>
                          </w:p>
                          <w:p w14:paraId="57F05780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0163423A" w14:textId="77777777"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</w:t>
                      </w:r>
                      <w:r w:rsidR="00F919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10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SPITALORE UNIVERSITARE “NENE TEREZA”</w:t>
                      </w:r>
                    </w:p>
                    <w:p w14:paraId="57F05780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D64327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DB0603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26892" w14:textId="77777777"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377087" w14:textId="62AC15B0" w:rsidR="003B31F1" w:rsidRPr="0038599E" w:rsidRDefault="0038599E" w:rsidP="003B31F1">
      <w:pPr>
        <w:pStyle w:val="Normal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Bazuar n</w:t>
      </w:r>
      <w:r w:rsidR="004E5D82">
        <w:rPr>
          <w:sz w:val="24"/>
          <w:szCs w:val="24"/>
          <w:lang w:val="pt-BR"/>
        </w:rPr>
        <w:t>ë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it-IT"/>
        </w:rPr>
        <w:t xml:space="preserve">Udhëzim nr. 499, datë 02.07.2019 “ </w:t>
      </w:r>
      <w:r w:rsidRPr="0038599E">
        <w:rPr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Elektronike”</w:t>
      </w:r>
      <w:r>
        <w:rPr>
          <w:sz w:val="24"/>
          <w:szCs w:val="24"/>
          <w:lang w:val="it-IT"/>
        </w:rPr>
        <w:t>,</w:t>
      </w:r>
      <w:r w:rsidRPr="00F424CF">
        <w:rPr>
          <w:sz w:val="24"/>
          <w:szCs w:val="24"/>
          <w:lang w:val="it-IT"/>
        </w:rPr>
        <w:t xml:space="preserve"> të Ministrisë së Shë</w:t>
      </w:r>
      <w:r>
        <w:rPr>
          <w:sz w:val="24"/>
          <w:szCs w:val="24"/>
          <w:lang w:val="it-IT"/>
        </w:rPr>
        <w:t>ndetësisë dhe Mbrojtjes Sociale, n</w:t>
      </w:r>
      <w:r w:rsidR="004E5D82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</w:t>
      </w:r>
      <w:r w:rsidR="003B31F1" w:rsidRPr="00F424CF">
        <w:rPr>
          <w:sz w:val="24"/>
          <w:szCs w:val="24"/>
          <w:lang w:val="pt-BR"/>
        </w:rPr>
        <w:t xml:space="preserve">mbështetje të Urdhërit të Përbashkët </w:t>
      </w:r>
      <w:r>
        <w:rPr>
          <w:sz w:val="24"/>
          <w:szCs w:val="24"/>
          <w:lang w:val="pt-BR"/>
        </w:rPr>
        <w:t xml:space="preserve"> </w:t>
      </w:r>
      <w:r w:rsidR="003B31F1" w:rsidRPr="00F424CF">
        <w:rPr>
          <w:sz w:val="24"/>
          <w:szCs w:val="24"/>
          <w:lang w:val="pt-BR"/>
        </w:rPr>
        <w:t>nr. 709, datë 10.10.2018, i Ministrit të Shëndetësisë dhe Mbrojtjes Sociale dhe Ministrit të Arsimit, Sportit dhe Rinisë, "</w:t>
      </w:r>
      <w:r w:rsidR="003B31F1" w:rsidRPr="0038599E">
        <w:rPr>
          <w:iCs/>
          <w:sz w:val="24"/>
          <w:szCs w:val="24"/>
          <w:lang w:val="pt-BR"/>
        </w:rPr>
        <w:t>Për miratimin e Statutit të Qendrës Spitalore Universitare "Nënë Tereza</w:t>
      </w:r>
      <w:r w:rsidR="003B31F1" w:rsidRPr="00F424CF">
        <w:rPr>
          <w:i/>
          <w:iCs/>
          <w:sz w:val="24"/>
          <w:szCs w:val="24"/>
          <w:lang w:val="pt-BR"/>
        </w:rPr>
        <w:t>"</w:t>
      </w:r>
      <w:r w:rsidR="003B31F1" w:rsidRPr="00F424CF">
        <w:rPr>
          <w:sz w:val="24"/>
          <w:szCs w:val="24"/>
          <w:lang w:val="pt-BR"/>
        </w:rPr>
        <w:t>, Tiranë</w:t>
      </w:r>
      <w:r w:rsidR="003B31F1" w:rsidRPr="00F424CF">
        <w:rPr>
          <w:sz w:val="24"/>
          <w:szCs w:val="24"/>
          <w:lang w:val="it-IT"/>
        </w:rPr>
        <w:t xml:space="preserve"> </w:t>
      </w:r>
      <w:r w:rsidR="00E926C8">
        <w:rPr>
          <w:sz w:val="24"/>
          <w:szCs w:val="24"/>
          <w:lang w:val="it-IT"/>
        </w:rPr>
        <w:t xml:space="preserve">, </w:t>
      </w:r>
      <w:r w:rsidR="003B31F1" w:rsidRPr="00F424CF">
        <w:rPr>
          <w:b/>
          <w:sz w:val="24"/>
          <w:szCs w:val="24"/>
        </w:rPr>
        <w:t xml:space="preserve">Qëndra Spitalore Universitare “Nënë Tereza” Tiranë, </w:t>
      </w:r>
      <w:r>
        <w:rPr>
          <w:sz w:val="24"/>
          <w:szCs w:val="24"/>
        </w:rPr>
        <w:t>shpall konkursin për</w:t>
      </w:r>
      <w:r w:rsidR="003B31F1" w:rsidRPr="0038599E">
        <w:rPr>
          <w:sz w:val="24"/>
          <w:szCs w:val="24"/>
        </w:rPr>
        <w:t xml:space="preserve"> </w:t>
      </w:r>
      <w:r w:rsidR="00654336" w:rsidRPr="0038599E">
        <w:rPr>
          <w:sz w:val="24"/>
          <w:szCs w:val="24"/>
        </w:rPr>
        <w:t>1</w:t>
      </w:r>
      <w:r w:rsidR="003B31F1" w:rsidRPr="0038599E">
        <w:rPr>
          <w:sz w:val="24"/>
          <w:szCs w:val="24"/>
        </w:rPr>
        <w:t xml:space="preserve"> (</w:t>
      </w:r>
      <w:r w:rsidR="00654336" w:rsidRPr="0038599E">
        <w:rPr>
          <w:sz w:val="24"/>
          <w:szCs w:val="24"/>
        </w:rPr>
        <w:t>një</w:t>
      </w:r>
      <w:r w:rsidR="00772AF9" w:rsidRPr="0038599E">
        <w:rPr>
          <w:sz w:val="24"/>
          <w:szCs w:val="24"/>
        </w:rPr>
        <w:t>)</w:t>
      </w:r>
      <w:r w:rsidR="003B31F1" w:rsidRPr="0038599E">
        <w:rPr>
          <w:sz w:val="24"/>
          <w:szCs w:val="24"/>
        </w:rPr>
        <w:t xml:space="preserve"> vend të lir</w:t>
      </w:r>
      <w:r w:rsidR="00654336" w:rsidRPr="0038599E">
        <w:rPr>
          <w:sz w:val="24"/>
          <w:szCs w:val="24"/>
        </w:rPr>
        <w:t>ë</w:t>
      </w:r>
      <w:r w:rsidR="00772AF9" w:rsidRPr="0038599E">
        <w:rPr>
          <w:sz w:val="24"/>
          <w:szCs w:val="24"/>
        </w:rPr>
        <w:t xml:space="preserve"> </w:t>
      </w:r>
      <w:r w:rsidR="003B31F1" w:rsidRPr="0038599E">
        <w:rPr>
          <w:sz w:val="24"/>
          <w:szCs w:val="24"/>
        </w:rPr>
        <w:t xml:space="preserve"> pune në pozicionin</w:t>
      </w:r>
      <w:r w:rsidR="003B31F1" w:rsidRPr="0038599E">
        <w:rPr>
          <w:b/>
          <w:sz w:val="24"/>
          <w:szCs w:val="24"/>
        </w:rPr>
        <w:t xml:space="preserve"> “Mjek</w:t>
      </w:r>
      <w:r w:rsidR="00200D17" w:rsidRPr="0038599E">
        <w:rPr>
          <w:b/>
          <w:sz w:val="24"/>
          <w:szCs w:val="24"/>
        </w:rPr>
        <w:t xml:space="preserve"> Onkolog</w:t>
      </w:r>
      <w:r w:rsidR="003B31F1" w:rsidRPr="0038599E">
        <w:rPr>
          <w:b/>
          <w:sz w:val="24"/>
          <w:szCs w:val="24"/>
        </w:rPr>
        <w:t xml:space="preserve">”, </w:t>
      </w:r>
      <w:r w:rsidR="003B31F1" w:rsidRPr="0038599E">
        <w:rPr>
          <w:sz w:val="24"/>
          <w:szCs w:val="24"/>
        </w:rPr>
        <w:t xml:space="preserve">pranë </w:t>
      </w:r>
      <w:r w:rsidR="006D6A2F" w:rsidRPr="0038599E">
        <w:rPr>
          <w:sz w:val="24"/>
          <w:szCs w:val="24"/>
        </w:rPr>
        <w:t xml:space="preserve">Njësisë së </w:t>
      </w:r>
      <w:r w:rsidR="00200D17" w:rsidRPr="0038599E">
        <w:rPr>
          <w:sz w:val="24"/>
          <w:szCs w:val="24"/>
        </w:rPr>
        <w:t>Radioterapisë (akselerator + rrezatim kobalti)</w:t>
      </w:r>
      <w:r w:rsidR="006D6A2F" w:rsidRPr="0038599E">
        <w:rPr>
          <w:sz w:val="24"/>
          <w:szCs w:val="24"/>
        </w:rPr>
        <w:t>, në Shërbimin Onkologjik</w:t>
      </w:r>
      <w:r w:rsidR="006D6A2F" w:rsidRPr="0038599E">
        <w:rPr>
          <w:b/>
          <w:sz w:val="24"/>
          <w:szCs w:val="24"/>
        </w:rPr>
        <w:t>,</w:t>
      </w:r>
      <w:r w:rsidR="003B31F1" w:rsidRPr="0038599E">
        <w:rPr>
          <w:rFonts w:eastAsia="Times"/>
          <w:b/>
          <w:sz w:val="24"/>
          <w:szCs w:val="24"/>
        </w:rPr>
        <w:t xml:space="preserve"> </w:t>
      </w:r>
      <w:r w:rsidR="00200D17" w:rsidRPr="0038599E">
        <w:rPr>
          <w:rFonts w:eastAsia="Times"/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Spitalit </w:t>
      </w:r>
      <w:r w:rsidR="006D6A2F">
        <w:rPr>
          <w:sz w:val="24"/>
          <w:szCs w:val="24"/>
        </w:rPr>
        <w:t>Onkologjik</w:t>
      </w:r>
      <w:r w:rsidR="00F919AA">
        <w:rPr>
          <w:sz w:val="24"/>
          <w:szCs w:val="24"/>
        </w:rPr>
        <w:t>.</w:t>
      </w:r>
    </w:p>
    <w:p w14:paraId="4BE4D092" w14:textId="77777777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24224F9A" w14:textId="339F5F1B" w:rsidR="003B31F1" w:rsidRPr="00F424CF" w:rsidRDefault="005A7F59" w:rsidP="003B31F1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A85B9" wp14:editId="7A7C95C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94780" cy="907085"/>
                <wp:effectExtent l="0" t="0" r="2032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780" cy="907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186189" w14:textId="77777777" w:rsidR="0038599E" w:rsidRPr="0038599E" w:rsidRDefault="0038599E" w:rsidP="003859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4B628DD3" w14:textId="77777777" w:rsidR="0038599E" w:rsidRPr="0038599E" w:rsidRDefault="0038599E" w:rsidP="003859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1EE7B551" w14:textId="77777777" w:rsidR="0038599E" w:rsidRPr="0038599E" w:rsidRDefault="0038599E" w:rsidP="003859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me postë, ose dorazi. </w:t>
                            </w:r>
                          </w:p>
                          <w:p w14:paraId="7E89AA6E" w14:textId="77777777" w:rsidR="003B31F1" w:rsidRPr="008829CC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.05pt;width:511.4pt;height:71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" fillcolor="window" strokecolor="#b3a2c7" strokeweight="2pt">
                <v:path arrowok="t"/>
                <v:textbox>
                  <w:txbxContent>
                    <w:p w14:paraId="1D186189" w14:textId="77777777" w:rsidR="0038599E" w:rsidRPr="0038599E" w:rsidRDefault="0038599E" w:rsidP="0038599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4B628DD3" w14:textId="77777777" w:rsidR="0038599E" w:rsidRPr="0038599E" w:rsidRDefault="0038599E" w:rsidP="003859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1EE7B551" w14:textId="77777777" w:rsidR="0038599E" w:rsidRPr="0038599E" w:rsidRDefault="0038599E" w:rsidP="0038599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me postë, ose dorazi. </w:t>
                      </w:r>
                    </w:p>
                    <w:p w14:paraId="7E89AA6E" w14:textId="77777777" w:rsidR="003B31F1" w:rsidRPr="008829CC" w:rsidRDefault="003B31F1" w:rsidP="008B4C5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548343" w14:textId="77777777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6C3C83A5" w14:textId="77777777" w:rsidR="003B31F1" w:rsidRDefault="003B31F1" w:rsidP="003B31F1">
      <w:pPr>
        <w:pStyle w:val="Normal1"/>
        <w:jc w:val="both"/>
        <w:rPr>
          <w:sz w:val="24"/>
          <w:szCs w:val="24"/>
        </w:rPr>
      </w:pPr>
    </w:p>
    <w:p w14:paraId="0761A946" w14:textId="77777777" w:rsidR="0038599E" w:rsidRDefault="0038599E" w:rsidP="003B31F1">
      <w:pPr>
        <w:pStyle w:val="Normal1"/>
        <w:jc w:val="both"/>
        <w:rPr>
          <w:sz w:val="24"/>
          <w:szCs w:val="24"/>
        </w:rPr>
      </w:pPr>
    </w:p>
    <w:p w14:paraId="48A7AA36" w14:textId="77777777" w:rsidR="0038599E" w:rsidRDefault="0038599E" w:rsidP="003B31F1">
      <w:pPr>
        <w:pStyle w:val="Normal1"/>
        <w:jc w:val="both"/>
        <w:rPr>
          <w:sz w:val="24"/>
          <w:szCs w:val="24"/>
        </w:rPr>
      </w:pPr>
    </w:p>
    <w:p w14:paraId="6339B3E7" w14:textId="77777777" w:rsidR="0038599E" w:rsidRPr="00F424CF" w:rsidRDefault="0038599E" w:rsidP="003B31F1">
      <w:pPr>
        <w:pStyle w:val="Normal1"/>
        <w:jc w:val="both"/>
        <w:rPr>
          <w:sz w:val="24"/>
          <w:szCs w:val="24"/>
        </w:rPr>
      </w:pPr>
    </w:p>
    <w:p w14:paraId="72A8F7B5" w14:textId="1B8758D5" w:rsidR="003B31F1" w:rsidRDefault="0038599E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Kriteret p</w:t>
      </w:r>
      <w:r w:rsidR="004E5D8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 aplikim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14:paraId="1512EBA6" w14:textId="77777777" w:rsidR="0038599E" w:rsidRDefault="0038599E" w:rsidP="003859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F237802" w14:textId="0750003E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 e Arsimit, Sportit dhe Rinisë, me not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mesatare mbi 7 (shtat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)</w:t>
      </w:r>
    </w:p>
    <w:p w14:paraId="41064F34" w14:textId="1272F261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specializimin pasuniversitar në specialitetin Onkologji, me not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mesatare mbi 7 (shtat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)</w:t>
      </w:r>
    </w:p>
    <w:p w14:paraId="5E58ACC0" w14:textId="77777777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14:paraId="1D14C640" w14:textId="7EC8DE2F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eksperien</w:t>
      </w:r>
      <w:r w:rsidR="00E926C8">
        <w:rPr>
          <w:rFonts w:ascii="Times New Roman" w:hAnsi="Times New Roman" w:cs="Times New Roman"/>
          <w:sz w:val="24"/>
          <w:szCs w:val="24"/>
        </w:rPr>
        <w:t>c</w:t>
      </w:r>
      <w:r w:rsidRPr="004E5D8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pune</w:t>
      </w:r>
      <w:proofErr w:type="spellEnd"/>
    </w:p>
    <w:p w14:paraId="5E74AEDD" w14:textId="19C758CC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mbrojtur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gjuhë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huaja</w:t>
      </w:r>
      <w:proofErr w:type="spellEnd"/>
    </w:p>
    <w:p w14:paraId="34BB8AC4" w14:textId="0FA64A8D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komunikuese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pacientët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personelin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shërbimit</w:t>
      </w:r>
      <w:proofErr w:type="spellEnd"/>
    </w:p>
    <w:p w14:paraId="74830557" w14:textId="6170D928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krimi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kundërvajtjeje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dashje</w:t>
      </w:r>
      <w:proofErr w:type="spellEnd"/>
    </w:p>
    <w:p w14:paraId="305A08DB" w14:textId="77777777" w:rsidR="0038599E" w:rsidRPr="004E5D82" w:rsidRDefault="0038599E" w:rsidP="0038599E">
      <w:pPr>
        <w:pStyle w:val="Normal1"/>
        <w:numPr>
          <w:ilvl w:val="0"/>
          <w:numId w:val="35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Të mos jetë në marrëdhënie pune në një institucion shëndetësor publik (qëndër shëndetësore/ spital).</w:t>
      </w:r>
    </w:p>
    <w:p w14:paraId="5ADDE161" w14:textId="77777777" w:rsidR="0038599E" w:rsidRPr="0038599E" w:rsidRDefault="0038599E" w:rsidP="00385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0D1C2999" w14:textId="77777777" w:rsidR="0038599E" w:rsidRPr="0038599E" w:rsidRDefault="0038599E" w:rsidP="00385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8599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Diplomat të cilat janë marrë jashtë vendit, duhet të jenë njohur dhe njehsuar, sipas legjislacionit në fuqi nga strukturat përkatëse.</w:t>
      </w:r>
    </w:p>
    <w:p w14:paraId="1DE1D1EF" w14:textId="77777777" w:rsidR="003B31F1" w:rsidRPr="00F424CF" w:rsidRDefault="003B31F1" w:rsidP="004E5D82">
      <w:pPr>
        <w:pStyle w:val="Normal1"/>
        <w:jc w:val="both"/>
        <w:rPr>
          <w:sz w:val="24"/>
          <w:szCs w:val="24"/>
        </w:rPr>
      </w:pPr>
    </w:p>
    <w:p w14:paraId="00049DFB" w14:textId="038215B6" w:rsidR="004E5D82" w:rsidRPr="004E5D82" w:rsidRDefault="004E5D8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14:paraId="7B3F7A10" w14:textId="00B352A5" w:rsidR="001D7B72" w:rsidRPr="00F424CF" w:rsidRDefault="001D7B72" w:rsidP="004E5D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0EBC09D" w14:textId="2E130102" w:rsidR="001D7B72" w:rsidRPr="004E5D82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E5D82">
        <w:rPr>
          <w:rFonts w:ascii="Times New Roman" w:hAnsi="Times New Roman" w:cs="Times New Roman"/>
          <w:sz w:val="24"/>
          <w:szCs w:val="24"/>
          <w:lang w:val="sq-AL"/>
        </w:rPr>
        <w:t>Jetëshkrimi  i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 xml:space="preserve"> kandidatit (</w:t>
      </w:r>
      <w:r w:rsidR="001D7B72" w:rsidRPr="004E5D82">
        <w:rPr>
          <w:rFonts w:ascii="Times New Roman" w:hAnsi="Times New Roman" w:cs="Times New Roman"/>
          <w:sz w:val="24"/>
          <w:szCs w:val="24"/>
          <w:lang w:val="sq-AL"/>
        </w:rPr>
        <w:t xml:space="preserve">CV) </w:t>
      </w:r>
      <w:r w:rsidR="00BC561C" w:rsidRPr="004E5D82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1D7B72" w:rsidRPr="004E5D82">
        <w:rPr>
          <w:rFonts w:ascii="Times New Roman" w:hAnsi="Times New Roman" w:cs="Times New Roman"/>
          <w:sz w:val="24"/>
          <w:szCs w:val="24"/>
          <w:lang w:val="sq-AL"/>
        </w:rPr>
        <w:t>e detyrueshme</w:t>
      </w:r>
      <w:r w:rsidRPr="004E5D82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14:paraId="4F4921B3" w14:textId="7EA4EAE1" w:rsidR="001D7B72" w:rsidRPr="004E5D82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E5D82">
        <w:rPr>
          <w:rFonts w:ascii="Times New Roman" w:hAnsi="Times New Roman" w:cs="Times New Roman"/>
          <w:sz w:val="24"/>
          <w:szCs w:val="24"/>
          <w:lang w:val="sq-AL"/>
        </w:rPr>
        <w:t>Fo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 xml:space="preserve">tokopje e kartës së identitetit </w:t>
      </w:r>
      <w:r w:rsidR="004E5D82" w:rsidRPr="004E5D82">
        <w:rPr>
          <w:rFonts w:ascii="Times New Roman" w:hAnsi="Times New Roman" w:cs="Times New Roman"/>
          <w:sz w:val="24"/>
          <w:szCs w:val="24"/>
          <w:lang w:val="sq-AL"/>
        </w:rPr>
        <w:t>(e detyrueshme)</w:t>
      </w:r>
    </w:p>
    <w:p w14:paraId="439EA1A0" w14:textId="5650022F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Diploma Un</w:t>
      </w:r>
      <w:r w:rsidR="0098286D" w:rsidRPr="004E5D82">
        <w:rPr>
          <w:sz w:val="24"/>
          <w:szCs w:val="24"/>
        </w:rPr>
        <w:t xml:space="preserve">iversitare dhe lista e notave. </w:t>
      </w:r>
      <w:r w:rsidRPr="004E5D82">
        <w:rPr>
          <w:sz w:val="24"/>
          <w:szCs w:val="24"/>
        </w:rPr>
        <w:t>Për kandidatët që kanë studiuar jashtë vendit, diploma e tyre duhet të jetë e njohur nga stru</w:t>
      </w:r>
      <w:r w:rsidR="004E5D82">
        <w:rPr>
          <w:sz w:val="24"/>
          <w:szCs w:val="24"/>
        </w:rPr>
        <w:t>ktura përkatëse (e detyrueshme)</w:t>
      </w:r>
    </w:p>
    <w:p w14:paraId="37AB498C" w14:textId="39ACE742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lastRenderedPageBreak/>
        <w:t>Diploma e Spe</w:t>
      </w:r>
      <w:r w:rsidR="0098286D" w:rsidRPr="004E5D82">
        <w:rPr>
          <w:sz w:val="24"/>
          <w:szCs w:val="24"/>
        </w:rPr>
        <w:t xml:space="preserve">cializimit dhe lista e notave. </w:t>
      </w:r>
      <w:r w:rsidRPr="004E5D82">
        <w:rPr>
          <w:sz w:val="24"/>
          <w:szCs w:val="24"/>
        </w:rPr>
        <w:t>Për kandidatët që kanë studiuar jashtë vendit, diploma e tyre duhet të jetë e njohur nga stru</w:t>
      </w:r>
      <w:r w:rsidR="004E5D82">
        <w:rPr>
          <w:sz w:val="24"/>
          <w:szCs w:val="24"/>
        </w:rPr>
        <w:t>ktura përkatëse (e detyrueshme)</w:t>
      </w:r>
    </w:p>
    <w:p w14:paraId="41315235" w14:textId="77777777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Leja e ushtrimit të</w:t>
      </w:r>
      <w:bookmarkStart w:id="0" w:name="_GoBack"/>
      <w:bookmarkEnd w:id="0"/>
      <w:r w:rsidRPr="004E5D82">
        <w:rPr>
          <w:sz w:val="24"/>
          <w:szCs w:val="24"/>
        </w:rPr>
        <w:t xml:space="preserve"> profesionit  e vlefshme.(e detyrueshme);</w:t>
      </w:r>
    </w:p>
    <w:p w14:paraId="1C2B86A2" w14:textId="19AC9867" w:rsidR="001D7B72" w:rsidRPr="004E5D82" w:rsidRDefault="0098286D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Fotokopje e l</w:t>
      </w:r>
      <w:r w:rsidR="001D7B72" w:rsidRPr="004E5D82">
        <w:rPr>
          <w:sz w:val="24"/>
          <w:szCs w:val="24"/>
        </w:rPr>
        <w:t>ibrezë</w:t>
      </w:r>
      <w:r w:rsidRPr="004E5D82">
        <w:rPr>
          <w:sz w:val="24"/>
          <w:szCs w:val="24"/>
        </w:rPr>
        <w:t>s</w:t>
      </w:r>
      <w:r w:rsidR="000E2174" w:rsidRPr="004E5D82">
        <w:rPr>
          <w:sz w:val="24"/>
          <w:szCs w:val="24"/>
        </w:rPr>
        <w:t xml:space="preserve"> </w:t>
      </w:r>
      <w:r w:rsidRPr="004E5D82">
        <w:rPr>
          <w:sz w:val="24"/>
          <w:szCs w:val="24"/>
        </w:rPr>
        <w:t>së</w:t>
      </w:r>
      <w:r w:rsidR="004E5D82">
        <w:rPr>
          <w:sz w:val="24"/>
          <w:szCs w:val="24"/>
        </w:rPr>
        <w:t xml:space="preserve"> punës</w:t>
      </w:r>
    </w:p>
    <w:p w14:paraId="4CD8C45A" w14:textId="21C3CB9C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Dëshmi të kualifikimeve shkencore (grad</w:t>
      </w:r>
      <w:r w:rsidR="004E5D82">
        <w:rPr>
          <w:sz w:val="24"/>
          <w:szCs w:val="24"/>
        </w:rPr>
        <w:t>ë ose titull akademik/shkencor)</w:t>
      </w:r>
    </w:p>
    <w:p w14:paraId="32F17FD2" w14:textId="5F412B40" w:rsidR="001D7B72" w:rsidRPr="004E5D82" w:rsidRDefault="004E5D8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Dëshmi të njohjes të gjuhë</w:t>
      </w:r>
      <w:r w:rsidR="001D7B72" w:rsidRPr="004E5D82">
        <w:rPr>
          <w:sz w:val="24"/>
          <w:szCs w:val="24"/>
        </w:rPr>
        <w:t>ve të huaj</w:t>
      </w:r>
      <w:r>
        <w:rPr>
          <w:sz w:val="24"/>
          <w:szCs w:val="24"/>
        </w:rPr>
        <w:t>a</w:t>
      </w:r>
    </w:p>
    <w:p w14:paraId="75C16DEF" w14:textId="77777777" w:rsidR="001D7B72" w:rsidRPr="004E5D82" w:rsidRDefault="001D7B72" w:rsidP="001D7B7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sz w:val="24"/>
          <w:szCs w:val="24"/>
        </w:rPr>
      </w:pPr>
      <w:r w:rsidRPr="004E5D82">
        <w:rPr>
          <w:sz w:val="24"/>
          <w:szCs w:val="24"/>
        </w:rPr>
        <w:t>Çertifikatat e pjesëmarrjes në aktivitetet e edukimit në vazhdim të ndjekura brenda dhe jashtë vendit;</w:t>
      </w:r>
    </w:p>
    <w:p w14:paraId="18A35114" w14:textId="44DE1D65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Deklaratë  për gjendjen gjyqësore (e detyruesh</w:t>
      </w:r>
      <w:r w:rsidR="004E5D82">
        <w:rPr>
          <w:sz w:val="24"/>
          <w:szCs w:val="24"/>
        </w:rPr>
        <w:t>me)</w:t>
      </w:r>
    </w:p>
    <w:p w14:paraId="4C6A2B6E" w14:textId="1D86D095" w:rsidR="002B7B32" w:rsidRPr="004E5D82" w:rsidRDefault="002B7B32" w:rsidP="00E926C8">
      <w:pPr>
        <w:pStyle w:val="ListParagraph"/>
        <w:spacing w:after="0"/>
        <w:jc w:val="both"/>
        <w:rPr>
          <w:lang w:val="nb-NO"/>
        </w:rPr>
      </w:pPr>
      <w:r w:rsidRPr="004E5D82">
        <w:rPr>
          <w:lang w:val="nb-NO"/>
        </w:rPr>
        <w:t xml:space="preserve">(  </w:t>
      </w:r>
      <w:hyperlink r:id="rId10" w:history="1">
        <w:r w:rsidR="00BA748B" w:rsidRPr="00E743AF">
          <w:rPr>
            <w:rStyle w:val="Hyperlink"/>
            <w:lang w:val="nb-NO"/>
          </w:rPr>
          <w:t>http://www.qsut.gov.al/rreth-nesh-8/te-punosh-me-ne/procedurat-e-marrjes-ne-pune-ne-qsut/</w:t>
        </w:r>
      </w:hyperlink>
      <w:r w:rsidRPr="004E5D82">
        <w:rPr>
          <w:lang w:val="nb-NO"/>
        </w:rPr>
        <w:t xml:space="preserve"> </w:t>
      </w:r>
    </w:p>
    <w:p w14:paraId="2010F986" w14:textId="4D985788" w:rsidR="001D7B72" w:rsidRPr="004E5D82" w:rsidRDefault="001D7B72" w:rsidP="00E926C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Raporti mjeko –</w:t>
      </w:r>
      <w:r w:rsidR="004E5D82">
        <w:rPr>
          <w:sz w:val="24"/>
          <w:szCs w:val="24"/>
        </w:rPr>
        <w:t xml:space="preserve"> ligjor i tre muajve të fundi (</w:t>
      </w:r>
      <w:r w:rsidR="0098286D" w:rsidRPr="004E5D82">
        <w:rPr>
          <w:sz w:val="24"/>
          <w:szCs w:val="24"/>
        </w:rPr>
        <w:t xml:space="preserve">i </w:t>
      </w:r>
      <w:r w:rsidRPr="004E5D82">
        <w:rPr>
          <w:sz w:val="24"/>
          <w:szCs w:val="24"/>
        </w:rPr>
        <w:t>detyruesh</w:t>
      </w:r>
      <w:r w:rsidR="0098286D" w:rsidRPr="004E5D82">
        <w:rPr>
          <w:sz w:val="24"/>
          <w:szCs w:val="24"/>
        </w:rPr>
        <w:t>ë</w:t>
      </w:r>
      <w:r w:rsidRPr="004E5D82">
        <w:rPr>
          <w:sz w:val="24"/>
          <w:szCs w:val="24"/>
        </w:rPr>
        <w:t>m në momentin e fillimit të detyrës)</w:t>
      </w:r>
    </w:p>
    <w:p w14:paraId="464145FF" w14:textId="77777777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Referenca nga punëdhënësi i mëparshëm (nëse ka).</w:t>
      </w:r>
    </w:p>
    <w:p w14:paraId="512729F1" w14:textId="77777777" w:rsidR="0098286D" w:rsidRPr="00F424CF" w:rsidRDefault="0098286D" w:rsidP="0098286D">
      <w:pPr>
        <w:pStyle w:val="Normal1"/>
        <w:ind w:left="720"/>
        <w:jc w:val="both"/>
        <w:rPr>
          <w:i/>
          <w:sz w:val="24"/>
          <w:szCs w:val="24"/>
        </w:rPr>
      </w:pPr>
    </w:p>
    <w:p w14:paraId="6680E860" w14:textId="77777777" w:rsidR="003B31F1" w:rsidRPr="004E5D82" w:rsidRDefault="003B31F1" w:rsidP="003B31F1">
      <w:pPr>
        <w:pStyle w:val="Normal1"/>
        <w:jc w:val="both"/>
        <w:rPr>
          <w:b/>
          <w:sz w:val="24"/>
          <w:szCs w:val="24"/>
        </w:rPr>
      </w:pPr>
      <w:r w:rsidRPr="004E5D82">
        <w:rPr>
          <w:b/>
          <w:sz w:val="24"/>
          <w:szCs w:val="24"/>
        </w:rPr>
        <w:t xml:space="preserve">Mosplotësimi i kritereve të mësipërm </w:t>
      </w:r>
      <w:r w:rsidR="002D2F06" w:rsidRPr="004E5D82">
        <w:rPr>
          <w:b/>
          <w:sz w:val="24"/>
          <w:szCs w:val="24"/>
        </w:rPr>
        <w:t xml:space="preserve">si </w:t>
      </w:r>
      <w:r w:rsidRPr="004E5D82">
        <w:rPr>
          <w:b/>
          <w:sz w:val="24"/>
          <w:szCs w:val="24"/>
        </w:rPr>
        <w:t>dhe mungesa e një prej dokumentave të detyrueshme</w:t>
      </w:r>
      <w:r w:rsidR="002D2F06" w:rsidRPr="004E5D82">
        <w:rPr>
          <w:b/>
          <w:sz w:val="24"/>
          <w:szCs w:val="24"/>
        </w:rPr>
        <w:t>,</w:t>
      </w:r>
      <w:r w:rsidRPr="004E5D82">
        <w:rPr>
          <w:b/>
          <w:sz w:val="24"/>
          <w:szCs w:val="24"/>
        </w:rPr>
        <w:t xml:space="preserve"> e </w:t>
      </w:r>
      <w:r w:rsidR="002D2F06" w:rsidRPr="004E5D82">
        <w:rPr>
          <w:b/>
          <w:sz w:val="24"/>
          <w:szCs w:val="24"/>
        </w:rPr>
        <w:t>skualifiko</w:t>
      </w:r>
      <w:r w:rsidRPr="004E5D82">
        <w:rPr>
          <w:b/>
          <w:sz w:val="24"/>
          <w:szCs w:val="24"/>
        </w:rPr>
        <w:t>n automatikisht kandidatin.</w:t>
      </w:r>
    </w:p>
    <w:p w14:paraId="7A5FA54E" w14:textId="77777777" w:rsidR="003B31F1" w:rsidRPr="00F424CF" w:rsidRDefault="003B31F1" w:rsidP="003B31F1">
      <w:pPr>
        <w:pStyle w:val="Title"/>
        <w:jc w:val="both"/>
        <w:rPr>
          <w:sz w:val="24"/>
          <w:szCs w:val="24"/>
        </w:rPr>
      </w:pPr>
    </w:p>
    <w:p w14:paraId="425599E5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68FDCA12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3DF33F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>përvojën në shëndetësi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42A9A881" w14:textId="31A6A586" w:rsidR="00535A85" w:rsidRPr="00F424CF" w:rsidRDefault="004E5D82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a.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01B23702" w14:textId="00429F1B" w:rsidR="00535A85" w:rsidRDefault="004E5D82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b.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2CF4E88C" w14:textId="77777777" w:rsidR="001D5FC1" w:rsidRDefault="001D5FC1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8A0BC4" w14:textId="77777777" w:rsidR="001D5FC1" w:rsidRPr="002C432B" w:rsidRDefault="001D5FC1" w:rsidP="001D5FC1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4E5D82">
        <w:rPr>
          <w:rFonts w:ascii="Times New Roman" w:hAnsi="Times New Roman" w:cs="Times New Roman"/>
          <w:sz w:val="24"/>
          <w:szCs w:val="24"/>
          <w:lang w:val="sq-AL"/>
        </w:rPr>
        <w:t xml:space="preserve">VETËM eksperienca në pozicionin Mjek </w:t>
      </w:r>
      <w:r w:rsidR="002B7B32" w:rsidRPr="004E5D82">
        <w:rPr>
          <w:rFonts w:ascii="Times New Roman" w:hAnsi="Times New Roman" w:cs="Times New Roman"/>
          <w:sz w:val="24"/>
          <w:szCs w:val="24"/>
          <w:lang w:val="sq-AL"/>
        </w:rPr>
        <w:t>Onkolog.</w:t>
      </w:r>
    </w:p>
    <w:p w14:paraId="2CF244EE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Intervista me gojë do të fokusohet mbi njohuritë për organizimin e sistemit shëndetësor në Republikën e Shqipërisë dhe Kodin e Etikës dhe Deontologjisë Mjekësore.</w:t>
      </w:r>
    </w:p>
    <w:p w14:paraId="654B396C" w14:textId="77777777" w:rsidR="00A90A4B" w:rsidRP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14:paraId="11E6D1B5" w14:textId="77777777" w:rsid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Për më tepër, </w:t>
      </w:r>
      <w:r>
        <w:rPr>
          <w:rFonts w:ascii="Times New Roman" w:hAnsi="Times New Roman" w:cs="Times New Roman"/>
          <w:sz w:val="24"/>
          <w:szCs w:val="24"/>
          <w:lang w:val="sq-AL"/>
        </w:rPr>
        <w:t>mbi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vlerësimin e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t’i referoheni 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 xml:space="preserve">Udhëzimit nr. 499, datë 02.07.2019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Pr="004E5D82">
        <w:rPr>
          <w:rFonts w:ascii="Times New Roman" w:hAnsi="Times New Roman" w:cs="Times New Roman"/>
          <w:sz w:val="24"/>
          <w:szCs w:val="24"/>
          <w:lang w:val="sq-AL"/>
        </w:rPr>
        <w:t>“Për proçedurat e pranimit dhe emërimit të mjekëve në institucionet shëndetësore publike në Republikën e Shqipërisë nëpërmjet Platformës Elektronike”,</w:t>
      </w:r>
    </w:p>
    <w:p w14:paraId="5F07CEB0" w14:textId="77777777" w:rsidR="00A90A4B" w:rsidRPr="00C5175A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14:paraId="49913025" w14:textId="77777777"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pesë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 njofton datën për intervistën  me gojë. </w:t>
      </w:r>
    </w:p>
    <w:p w14:paraId="61F0DF18" w14:textId="77777777"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0AB8BE2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14:paraId="00225A16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E6B092" w14:textId="737DA211" w:rsidR="00535A85" w:rsidRPr="00F424CF" w:rsidRDefault="002D2F06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përfundim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Komisioni i Vlerësimit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harton listën me pikët totale për çdo kandidat dhe i njofton ata për rezultatin nëpërmjet adresës së tyre 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D109BD1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 xml:space="preserve">portalit “Mjekë për Shqipërinë” dhe në adresën e e-mail-it </w:t>
      </w:r>
      <w:hyperlink r:id="rId11" w:history="1">
        <w:r w:rsidR="002D2F06" w:rsidRPr="00E952F4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14:paraId="313693CB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D097C2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ë portalin “Mjekë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p w14:paraId="7E5AAC1D" w14:textId="77777777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E50C9" w14:textId="77777777" w:rsidR="003A4A55" w:rsidRDefault="003A4A55" w:rsidP="00F424CF">
      <w:pPr>
        <w:spacing w:after="0" w:line="240" w:lineRule="auto"/>
      </w:pPr>
      <w:r>
        <w:separator/>
      </w:r>
    </w:p>
  </w:endnote>
  <w:endnote w:type="continuationSeparator" w:id="0">
    <w:p w14:paraId="1CCB0881" w14:textId="77777777" w:rsidR="003A4A55" w:rsidRDefault="003A4A55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774CB" w14:textId="77777777" w:rsidR="00F424CF" w:rsidRDefault="00565027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E926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82DDE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9631C" w14:textId="77777777" w:rsidR="003A4A55" w:rsidRDefault="003A4A55" w:rsidP="00F424CF">
      <w:pPr>
        <w:spacing w:after="0" w:line="240" w:lineRule="auto"/>
      </w:pPr>
      <w:r>
        <w:separator/>
      </w:r>
    </w:p>
  </w:footnote>
  <w:footnote w:type="continuationSeparator" w:id="0">
    <w:p w14:paraId="40A9C6C2" w14:textId="77777777" w:rsidR="003A4A55" w:rsidRDefault="003A4A55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4265"/>
    <w:multiLevelType w:val="hybridMultilevel"/>
    <w:tmpl w:val="A0F2F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5"/>
  </w:num>
  <w:num w:numId="5">
    <w:abstractNumId w:val="29"/>
  </w:num>
  <w:num w:numId="6">
    <w:abstractNumId w:val="17"/>
  </w:num>
  <w:num w:numId="7">
    <w:abstractNumId w:val="1"/>
  </w:num>
  <w:num w:numId="8">
    <w:abstractNumId w:val="9"/>
  </w:num>
  <w:num w:numId="9">
    <w:abstractNumId w:val="25"/>
  </w:num>
  <w:num w:numId="10">
    <w:abstractNumId w:val="34"/>
  </w:num>
  <w:num w:numId="11">
    <w:abstractNumId w:val="26"/>
  </w:num>
  <w:num w:numId="12">
    <w:abstractNumId w:val="7"/>
  </w:num>
  <w:num w:numId="13">
    <w:abstractNumId w:val="27"/>
  </w:num>
  <w:num w:numId="14">
    <w:abstractNumId w:val="19"/>
  </w:num>
  <w:num w:numId="15">
    <w:abstractNumId w:val="6"/>
  </w:num>
  <w:num w:numId="16">
    <w:abstractNumId w:val="21"/>
  </w:num>
  <w:num w:numId="17">
    <w:abstractNumId w:val="22"/>
  </w:num>
  <w:num w:numId="18">
    <w:abstractNumId w:val="33"/>
  </w:num>
  <w:num w:numId="19">
    <w:abstractNumId w:val="8"/>
  </w:num>
  <w:num w:numId="20">
    <w:abstractNumId w:val="3"/>
  </w:num>
  <w:num w:numId="21">
    <w:abstractNumId w:val="0"/>
  </w:num>
  <w:num w:numId="22">
    <w:abstractNumId w:val="12"/>
  </w:num>
  <w:num w:numId="23">
    <w:abstractNumId w:val="28"/>
  </w:num>
  <w:num w:numId="24">
    <w:abstractNumId w:val="30"/>
  </w:num>
  <w:num w:numId="25">
    <w:abstractNumId w:val="32"/>
  </w:num>
  <w:num w:numId="26">
    <w:abstractNumId w:val="2"/>
  </w:num>
  <w:num w:numId="27">
    <w:abstractNumId w:val="20"/>
  </w:num>
  <w:num w:numId="28">
    <w:abstractNumId w:val="13"/>
  </w:num>
  <w:num w:numId="29">
    <w:abstractNumId w:val="14"/>
  </w:num>
  <w:num w:numId="30">
    <w:abstractNumId w:val="10"/>
  </w:num>
  <w:num w:numId="31">
    <w:abstractNumId w:val="15"/>
  </w:num>
  <w:num w:numId="32">
    <w:abstractNumId w:val="18"/>
  </w:num>
  <w:num w:numId="33">
    <w:abstractNumId w:val="16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200D17"/>
    <w:rsid w:val="0020620F"/>
    <w:rsid w:val="00223E54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86D3F"/>
    <w:rsid w:val="002915F8"/>
    <w:rsid w:val="002A5CF2"/>
    <w:rsid w:val="002B217F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73A41"/>
    <w:rsid w:val="0037578B"/>
    <w:rsid w:val="00381944"/>
    <w:rsid w:val="00381AFA"/>
    <w:rsid w:val="00382377"/>
    <w:rsid w:val="0038599E"/>
    <w:rsid w:val="00391512"/>
    <w:rsid w:val="003A4A55"/>
    <w:rsid w:val="003A61F9"/>
    <w:rsid w:val="003B31F1"/>
    <w:rsid w:val="003D76A0"/>
    <w:rsid w:val="003E196F"/>
    <w:rsid w:val="003E200E"/>
    <w:rsid w:val="003F4551"/>
    <w:rsid w:val="00403029"/>
    <w:rsid w:val="00405A19"/>
    <w:rsid w:val="00405ED0"/>
    <w:rsid w:val="00411606"/>
    <w:rsid w:val="004157F4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E5D82"/>
    <w:rsid w:val="004F7713"/>
    <w:rsid w:val="00501D89"/>
    <w:rsid w:val="005047E6"/>
    <w:rsid w:val="00520AD0"/>
    <w:rsid w:val="00531EE2"/>
    <w:rsid w:val="00533025"/>
    <w:rsid w:val="0053494E"/>
    <w:rsid w:val="00535A85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6839"/>
    <w:rsid w:val="005A7F59"/>
    <w:rsid w:val="005C7E1C"/>
    <w:rsid w:val="005D64CF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8644C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4249"/>
    <w:rsid w:val="00824623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D33F9"/>
    <w:rsid w:val="008F4E0B"/>
    <w:rsid w:val="00900159"/>
    <w:rsid w:val="009017AB"/>
    <w:rsid w:val="00907121"/>
    <w:rsid w:val="00912DAD"/>
    <w:rsid w:val="0092111C"/>
    <w:rsid w:val="00921703"/>
    <w:rsid w:val="0098286D"/>
    <w:rsid w:val="00985598"/>
    <w:rsid w:val="00987298"/>
    <w:rsid w:val="009A4FEE"/>
    <w:rsid w:val="009C4E7A"/>
    <w:rsid w:val="009D164F"/>
    <w:rsid w:val="009D30D7"/>
    <w:rsid w:val="009D6090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2D0A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64BF"/>
    <w:rsid w:val="00BA748B"/>
    <w:rsid w:val="00BC561C"/>
    <w:rsid w:val="00BD2145"/>
    <w:rsid w:val="00BD6DB2"/>
    <w:rsid w:val="00BE5CBC"/>
    <w:rsid w:val="00C1089F"/>
    <w:rsid w:val="00C11196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E7887"/>
    <w:rsid w:val="00CE7985"/>
    <w:rsid w:val="00D04E3E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26C8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F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SUT@shendetesia.gov.a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732D-6F49-491E-85B3-325D0876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Natalina Lesi</dc:creator>
  <cp:lastModifiedBy>Jona</cp:lastModifiedBy>
  <cp:revision>5</cp:revision>
  <cp:lastPrinted>2021-06-24T13:10:00Z</cp:lastPrinted>
  <dcterms:created xsi:type="dcterms:W3CDTF">2021-06-24T12:53:00Z</dcterms:created>
  <dcterms:modified xsi:type="dcterms:W3CDTF">2021-06-25T11:19:00Z</dcterms:modified>
</cp:coreProperties>
</file>