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18F9" w:rsidRDefault="006918F9" w:rsidP="006918F9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noProof/>
          <w:sz w:val="18"/>
          <w:szCs w:val="18"/>
          <w:lang w:val="en-US"/>
        </w:rPr>
      </w:pPr>
      <w:bookmarkStart w:id="0" w:name="_Hlk171945910"/>
      <w:r>
        <w:rPr>
          <w:rFonts w:ascii="Times New Roman" w:eastAsia="Times New Roman" w:hAnsi="Times New Roman" w:cs="Times New Roman"/>
          <w:b/>
          <w:noProof/>
          <w:sz w:val="18"/>
          <w:szCs w:val="18"/>
          <w:lang w:val="en-US"/>
        </w:rPr>
        <w:drawing>
          <wp:anchor distT="0" distB="0" distL="114300" distR="114300" simplePos="0" relativeHeight="251660288" behindDoc="0" locked="0" layoutInCell="1" allowOverlap="1" wp14:anchorId="3EEF75B5" wp14:editId="03836EE8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654040" cy="599440"/>
            <wp:effectExtent l="0" t="0" r="3810" b="0"/>
            <wp:wrapSquare wrapText="bothSides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b="32610"/>
                    <a:stretch>
                      <a:fillRect/>
                    </a:stretch>
                  </pic:blipFill>
                  <pic:spPr>
                    <a:xfrm>
                      <a:off x="0" y="0"/>
                      <a:ext cx="5654040" cy="599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918F9" w:rsidRDefault="006918F9" w:rsidP="006918F9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noProof/>
          <w:sz w:val="18"/>
          <w:szCs w:val="18"/>
          <w:lang w:val="en-US"/>
        </w:rPr>
      </w:pPr>
    </w:p>
    <w:p w:rsidR="006918F9" w:rsidRDefault="006918F9" w:rsidP="006918F9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noProof/>
          <w:sz w:val="18"/>
          <w:szCs w:val="18"/>
          <w:lang w:val="en-US"/>
        </w:rPr>
      </w:pPr>
    </w:p>
    <w:p w:rsidR="006918F9" w:rsidRDefault="006918F9" w:rsidP="006918F9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6918F9" w:rsidRDefault="006918F9" w:rsidP="006918F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6918F9" w:rsidRDefault="006918F9" w:rsidP="006918F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16"/>
          <w:szCs w:val="16"/>
        </w:rPr>
      </w:pPr>
      <w:r>
        <w:rPr>
          <w:rFonts w:ascii="Times New Roman" w:eastAsia="Times New Roman" w:hAnsi="Times New Roman" w:cs="Times New Roman"/>
          <w:b/>
          <w:sz w:val="16"/>
          <w:szCs w:val="16"/>
        </w:rPr>
        <w:t>R E P U B L I K A  E  S H Q I P Ë R I S Ë</w:t>
      </w:r>
    </w:p>
    <w:p w:rsidR="006918F9" w:rsidRDefault="006918F9" w:rsidP="006918F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MINISTRIA E SHËNDETËSISË DHE MIRËQENIES SOCIALE</w:t>
      </w:r>
    </w:p>
    <w:p w:rsidR="006918F9" w:rsidRPr="00D94D90" w:rsidRDefault="006918F9" w:rsidP="006918F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0"/>
          <w:szCs w:val="20"/>
        </w:rPr>
      </w:pPr>
      <w:r w:rsidRPr="00D94D90">
        <w:rPr>
          <w:rFonts w:ascii="Times New Roman" w:hAnsi="Times New Roman" w:cs="Times New Roman"/>
          <w:b/>
          <w:color w:val="000000" w:themeColor="text1"/>
          <w:sz w:val="20"/>
          <w:szCs w:val="20"/>
          <w:lang w:val="it-IT"/>
        </w:rPr>
        <w:t xml:space="preserve">SPITALI </w:t>
      </w:r>
      <w:r>
        <w:rPr>
          <w:rFonts w:ascii="Times New Roman" w:hAnsi="Times New Roman" w:cs="Times New Roman"/>
          <w:b/>
          <w:color w:val="000000" w:themeColor="text1"/>
          <w:sz w:val="20"/>
          <w:szCs w:val="20"/>
          <w:lang w:val="it-IT"/>
        </w:rPr>
        <w:t>Rajonal “</w:t>
      </w:r>
      <w:r w:rsidRPr="00D94D90">
        <w:rPr>
          <w:rFonts w:ascii="Times New Roman" w:hAnsi="Times New Roman" w:cs="Times New Roman"/>
          <w:b/>
          <w:color w:val="000000" w:themeColor="text1"/>
          <w:sz w:val="20"/>
          <w:szCs w:val="20"/>
          <w:lang w:val="it-IT"/>
        </w:rPr>
        <w:t>MEMORIAL</w:t>
      </w:r>
      <w:r>
        <w:rPr>
          <w:rFonts w:ascii="Times New Roman" w:hAnsi="Times New Roman" w:cs="Times New Roman"/>
          <w:b/>
          <w:color w:val="000000" w:themeColor="text1"/>
          <w:sz w:val="20"/>
          <w:szCs w:val="20"/>
          <w:lang w:val="it-IT"/>
        </w:rPr>
        <w:t>”</w:t>
      </w:r>
      <w:r w:rsidRPr="00D94D90">
        <w:rPr>
          <w:rFonts w:ascii="Times New Roman" w:hAnsi="Times New Roman" w:cs="Times New Roman"/>
          <w:b/>
          <w:color w:val="000000" w:themeColor="text1"/>
          <w:sz w:val="20"/>
          <w:szCs w:val="20"/>
          <w:lang w:val="it-IT"/>
        </w:rPr>
        <w:t xml:space="preserve"> FIER</w:t>
      </w:r>
      <w:r w:rsidRPr="00D94D9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6918F9" w:rsidRDefault="006918F9" w:rsidP="006918F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DREJTORIA E PËRGJITHSHME                        </w:t>
      </w:r>
    </w:p>
    <w:bookmarkEnd w:id="0"/>
    <w:p w:rsidR="006918F9" w:rsidRDefault="006918F9" w:rsidP="006918F9">
      <w:pPr>
        <w:pStyle w:val="NoSpacing"/>
        <w:jc w:val="center"/>
        <w:rPr>
          <w:rFonts w:ascii="Times New Roman" w:hAnsi="Times New Roman" w:cs="Times New Roman"/>
          <w:b/>
          <w:sz w:val="10"/>
          <w:szCs w:val="10"/>
          <w:lang w:val="sq-AL"/>
        </w:rPr>
      </w:pPr>
    </w:p>
    <w:p w:rsidR="006918F9" w:rsidRDefault="006918F9" w:rsidP="006918F9">
      <w:pPr>
        <w:pStyle w:val="NoSpacing"/>
        <w:jc w:val="center"/>
        <w:rPr>
          <w:lang w:val="sq-AL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427F10" wp14:editId="66117F46">
                <wp:simplePos x="0" y="0"/>
                <wp:positionH relativeFrom="margin">
                  <wp:posOffset>45720</wp:posOffset>
                </wp:positionH>
                <wp:positionV relativeFrom="paragraph">
                  <wp:posOffset>113665</wp:posOffset>
                </wp:positionV>
                <wp:extent cx="6334125" cy="530225"/>
                <wp:effectExtent l="57150" t="38100" r="66675" b="79375"/>
                <wp:wrapNone/>
                <wp:docPr id="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34125" cy="530225"/>
                        </a:xfrm>
                        <a:prstGeom prst="rect">
                          <a:avLst/>
                        </a:prstGeom>
                        <a:solidFill>
                          <a:srgbClr val="8064A2">
                            <a:lumMod val="60000"/>
                            <a:lumOff val="40000"/>
                          </a:srgbClr>
                        </a:solidFill>
                        <a:ln w="9525" cap="flat" cmpd="sng" algn="ctr">
                          <a:solidFill>
                            <a:srgbClr val="8064A2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6918F9" w:rsidRDefault="006918F9" w:rsidP="006918F9">
                            <w:pPr>
                              <w:pStyle w:val="NoSpacing"/>
                              <w:spacing w:after="24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  <w:lang w:val="it-IT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  <w:lang w:val="it-IT"/>
                              </w:rPr>
                              <w:t>SHPALLJE PËR MJEK NË SPITALIN RAJONAL “MEMORIAL” FIER</w:t>
                            </w:r>
                          </w:p>
                          <w:p w:rsidR="006918F9" w:rsidRDefault="006918F9" w:rsidP="006918F9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4427F10" id="Rectangle 1" o:spid="_x0000_s1026" style="position:absolute;left:0;text-align:left;margin-left:3.6pt;margin-top:8.95pt;width:498.75pt;height:41.75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" fillcolor="#b3a2c7" strokecolor="#7d60a0">
                <v:shadow on="t" color="black" opacity="24903f" origin=",.5" offset="0,.55556mm"/>
                <v:textbox>
                  <w:txbxContent>
                    <w:p w:rsidR="006918F9" w:rsidRDefault="006918F9" w:rsidP="006918F9">
                      <w:pPr>
                        <w:pStyle w:val="NoSpacing"/>
                        <w:spacing w:after="240"/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  <w:lang w:val="it-IT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  <w:lang w:val="it-IT"/>
                        </w:rPr>
                        <w:t>SHPALLJE PËR MJEK NË SPITALIN RAJONAL “MEMORIAL” FIER</w:t>
                      </w:r>
                    </w:p>
                    <w:p w:rsidR="006918F9" w:rsidRDefault="006918F9" w:rsidP="006918F9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6918F9" w:rsidRDefault="006918F9" w:rsidP="006918F9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sq-AL"/>
        </w:rPr>
      </w:pPr>
    </w:p>
    <w:p w:rsidR="006918F9" w:rsidRDefault="006918F9" w:rsidP="006918F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18F9" w:rsidRDefault="006918F9" w:rsidP="006918F9">
      <w:pPr>
        <w:pStyle w:val="NoSpacing"/>
        <w:tabs>
          <w:tab w:val="left" w:pos="270"/>
        </w:tabs>
        <w:jc w:val="both"/>
        <w:rPr>
          <w:rFonts w:ascii="Times New Roman" w:hAnsi="Times New Roman" w:cs="Times New Roman"/>
          <w:sz w:val="10"/>
          <w:szCs w:val="10"/>
          <w:lang w:val="sq-AL"/>
        </w:rPr>
      </w:pPr>
    </w:p>
    <w:p w:rsidR="006918F9" w:rsidRDefault="006918F9" w:rsidP="006918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1" w:name="_Hlk160107697"/>
    </w:p>
    <w:p w:rsidR="006918F9" w:rsidRDefault="006918F9" w:rsidP="006918F9">
      <w:pPr>
        <w:spacing w:after="0" w:line="240" w:lineRule="auto"/>
        <w:jc w:val="both"/>
        <w:rPr>
          <w:b/>
          <w:sz w:val="24"/>
          <w:szCs w:val="24"/>
        </w:rPr>
      </w:pPr>
      <w:r w:rsidRPr="00712E35">
        <w:rPr>
          <w:rFonts w:ascii="Times New Roman" w:hAnsi="Times New Roman" w:cs="Times New Roman"/>
          <w:sz w:val="24"/>
          <w:szCs w:val="24"/>
        </w:rPr>
        <w:t xml:space="preserve">Në mbështetje të </w:t>
      </w:r>
      <w:r w:rsidRPr="00712E35">
        <w:rPr>
          <w:rFonts w:ascii="Times New Roman" w:hAnsi="Times New Roman" w:cs="Times New Roman"/>
          <w:bCs/>
          <w:sz w:val="24"/>
          <w:szCs w:val="24"/>
        </w:rPr>
        <w:t>Ligjit nr.23/2021 “Për Ratifikimin e Marrëveshjes ndërmjet Këshillit të Ministrave të Republikës së Shqipërisë dhe Qeverisë së Republikës së Turqisë mbi dhurimin në fushën e shëndetësisë’</w:t>
      </w:r>
      <w:bookmarkEnd w:id="1"/>
      <w:r w:rsidRPr="00712E35">
        <w:rPr>
          <w:rFonts w:ascii="Times New Roman" w:hAnsi="Times New Roman" w:cs="Times New Roman"/>
          <w:bCs/>
          <w:sz w:val="24"/>
          <w:szCs w:val="24"/>
        </w:rPr>
        <w:t xml:space="preserve">, në Vendimin e Këshillit të Ministrave nr.72, datë 08.02.2023 “Për miratimin e rregullores së Autonomisë Spitalore”, në Urdhërin e Ministrisë së Shëndetësisë dhe Mirëqenies Sociale me nr.prot.386, më datë 29.05.2026 “Për miratimin e strukturës dhe organikës së Spitalit Rajonal “Memorial” Fier”, </w:t>
      </w:r>
      <w:r w:rsidRPr="00712E35">
        <w:rPr>
          <w:rFonts w:ascii="Times New Roman" w:hAnsi="Times New Roman" w:cs="Times New Roman"/>
          <w:sz w:val="24"/>
          <w:szCs w:val="24"/>
          <w:lang w:val="pt-BR"/>
        </w:rPr>
        <w:t xml:space="preserve">në vijmësi të </w:t>
      </w:r>
      <w:bookmarkStart w:id="2" w:name="_Hlk171945990"/>
      <w:r w:rsidRPr="00712E35">
        <w:rPr>
          <w:rFonts w:ascii="Times New Roman" w:hAnsi="Times New Roman" w:cs="Times New Roman"/>
          <w:sz w:val="24"/>
          <w:szCs w:val="24"/>
        </w:rPr>
        <w:t xml:space="preserve">Udhëzimit nr. 398, datë 03.06.2026 </w:t>
      </w:r>
      <w:r w:rsidRPr="00712E35">
        <w:rPr>
          <w:rFonts w:ascii="Times New Roman" w:hAnsi="Times New Roman" w:cs="Times New Roman"/>
          <w:i/>
          <w:sz w:val="24"/>
          <w:szCs w:val="24"/>
        </w:rPr>
        <w:t>“Për proçedurat  e punësimit, emërimit, pezullimit, lirimit dhe të disiplinës së mjekëve në institucionet shëndetësore publike në Republikën e Shqipërsië, nëpërmjet platformës elektronike”</w:t>
      </w:r>
      <w:r w:rsidRPr="00712E35">
        <w:rPr>
          <w:rFonts w:ascii="Times New Roman" w:hAnsi="Times New Roman" w:cs="Times New Roman"/>
          <w:iCs/>
          <w:sz w:val="24"/>
          <w:szCs w:val="24"/>
        </w:rPr>
        <w:t>,</w:t>
      </w:r>
      <w:r w:rsidRPr="00712E35">
        <w:rPr>
          <w:rFonts w:ascii="Times New Roman" w:hAnsi="Times New Roman" w:cs="Times New Roman"/>
          <w:sz w:val="24"/>
          <w:szCs w:val="24"/>
          <w:lang w:val="pt-BR"/>
        </w:rPr>
        <w:t xml:space="preserve"> të Ministrisë përgjegjëse për shëndetësinë</w:t>
      </w:r>
      <w:r w:rsidRPr="00712E35">
        <w:rPr>
          <w:rFonts w:ascii="Times New Roman" w:hAnsi="Times New Roman" w:cs="Times New Roman"/>
          <w:iCs/>
          <w:sz w:val="24"/>
          <w:szCs w:val="24"/>
          <w:lang w:val="pt-BR"/>
        </w:rPr>
        <w:t>,</w:t>
      </w:r>
      <w:r w:rsidRPr="00712E3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12E35">
        <w:rPr>
          <w:rFonts w:ascii="Times New Roman" w:hAnsi="Times New Roman" w:cs="Times New Roman"/>
          <w:b/>
          <w:color w:val="000000" w:themeColor="text1"/>
          <w:sz w:val="24"/>
          <w:szCs w:val="24"/>
          <w:lang w:val="it-IT"/>
        </w:rPr>
        <w:t xml:space="preserve">Spitali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it-IT"/>
        </w:rPr>
        <w:t>Rajonal “</w:t>
      </w:r>
      <w:r w:rsidRPr="00712E35">
        <w:rPr>
          <w:rFonts w:ascii="Times New Roman" w:hAnsi="Times New Roman" w:cs="Times New Roman"/>
          <w:b/>
          <w:color w:val="000000" w:themeColor="text1"/>
          <w:sz w:val="24"/>
          <w:szCs w:val="24"/>
          <w:lang w:val="it-IT"/>
        </w:rPr>
        <w:t>Memorial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it-IT"/>
        </w:rPr>
        <w:t>”</w:t>
      </w:r>
      <w:r w:rsidRPr="00712E35">
        <w:rPr>
          <w:rFonts w:ascii="Times New Roman" w:hAnsi="Times New Roman" w:cs="Times New Roman"/>
          <w:b/>
          <w:color w:val="000000" w:themeColor="text1"/>
          <w:sz w:val="24"/>
          <w:szCs w:val="24"/>
          <w:lang w:val="it-IT"/>
        </w:rPr>
        <w:t xml:space="preserve"> Fier</w:t>
      </w:r>
      <w:r w:rsidRPr="00712E35">
        <w:rPr>
          <w:rFonts w:ascii="Times New Roman" w:hAnsi="Times New Roman" w:cs="Times New Roman"/>
          <w:sz w:val="24"/>
          <w:szCs w:val="24"/>
        </w:rPr>
        <w:t xml:space="preserve"> shpall konkursin</w:t>
      </w:r>
      <w:bookmarkEnd w:id="2"/>
      <w:r w:rsidRPr="00712E35">
        <w:rPr>
          <w:rFonts w:ascii="Times New Roman" w:hAnsi="Times New Roman" w:cs="Times New Roman"/>
          <w:sz w:val="24"/>
          <w:szCs w:val="24"/>
        </w:rPr>
        <w:t xml:space="preserve"> për: vend</w:t>
      </w:r>
      <w:r>
        <w:rPr>
          <w:rFonts w:ascii="Times New Roman" w:hAnsi="Times New Roman" w:cs="Times New Roman"/>
          <w:sz w:val="24"/>
          <w:szCs w:val="24"/>
        </w:rPr>
        <w:t>in</w:t>
      </w:r>
      <w:r w:rsidRPr="00712E35">
        <w:rPr>
          <w:rFonts w:ascii="Times New Roman" w:hAnsi="Times New Roman" w:cs="Times New Roman"/>
          <w:sz w:val="24"/>
          <w:szCs w:val="24"/>
        </w:rPr>
        <w:t xml:space="preserve"> e lir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712E35">
        <w:rPr>
          <w:rFonts w:ascii="Times New Roman" w:hAnsi="Times New Roman" w:cs="Times New Roman"/>
          <w:sz w:val="24"/>
          <w:szCs w:val="24"/>
        </w:rPr>
        <w:t xml:space="preserve"> në pozicionet si më poshtë vijon</w:t>
      </w:r>
      <w:r>
        <w:rPr>
          <w:b/>
          <w:sz w:val="24"/>
          <w:szCs w:val="24"/>
        </w:rPr>
        <w:t xml:space="preserve"> :</w:t>
      </w:r>
    </w:p>
    <w:p w:rsidR="006918F9" w:rsidRDefault="006918F9" w:rsidP="006918F9">
      <w:pPr>
        <w:spacing w:after="0" w:line="240" w:lineRule="auto"/>
        <w:rPr>
          <w:b/>
          <w:sz w:val="24"/>
          <w:szCs w:val="24"/>
        </w:rPr>
      </w:pPr>
    </w:p>
    <w:p w:rsidR="006918F9" w:rsidRPr="00F3242A" w:rsidRDefault="006918F9" w:rsidP="006918F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F3242A">
        <w:rPr>
          <w:rFonts w:ascii="Times New Roman" w:hAnsi="Times New Roman" w:cs="Times New Roman"/>
          <w:b/>
          <w:sz w:val="24"/>
          <w:szCs w:val="24"/>
        </w:rPr>
        <w:t xml:space="preserve">1 (një)  </w:t>
      </w:r>
      <w:bookmarkStart w:id="3" w:name="_GoBack"/>
      <w:r w:rsidRPr="00F3242A">
        <w:rPr>
          <w:rFonts w:ascii="Times New Roman" w:hAnsi="Times New Roman" w:cs="Times New Roman"/>
          <w:b/>
          <w:sz w:val="24"/>
          <w:szCs w:val="24"/>
        </w:rPr>
        <w:t xml:space="preserve">Mjek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Hematolog</w:t>
      </w:r>
      <w:bookmarkEnd w:id="3"/>
      <w:proofErr w:type="spellEnd"/>
    </w:p>
    <w:p w:rsidR="006918F9" w:rsidRDefault="006918F9" w:rsidP="006918F9">
      <w:pPr>
        <w:spacing w:after="0" w:line="240" w:lineRule="auto"/>
        <w:rPr>
          <w:sz w:val="24"/>
          <w:szCs w:val="24"/>
          <w:lang w:val="en-US"/>
        </w:rPr>
      </w:pPr>
    </w:p>
    <w:p w:rsidR="006918F9" w:rsidRDefault="006918F9" w:rsidP="006918F9">
      <w:pPr>
        <w:pStyle w:val="Normal1"/>
        <w:jc w:val="both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84C80F0" wp14:editId="39FB4F3B">
                <wp:simplePos x="0" y="0"/>
                <wp:positionH relativeFrom="margin">
                  <wp:posOffset>-47625</wp:posOffset>
                </wp:positionH>
                <wp:positionV relativeFrom="paragraph">
                  <wp:posOffset>92075</wp:posOffset>
                </wp:positionV>
                <wp:extent cx="6550025" cy="638175"/>
                <wp:effectExtent l="0" t="0" r="22225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50025" cy="638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8064A2">
                              <a:lumMod val="60000"/>
                              <a:lumOff val="4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6918F9" w:rsidRDefault="006918F9" w:rsidP="006918F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Calibri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 xml:space="preserve">APLIKIMI: </w:t>
                            </w:r>
                          </w:p>
                          <w:p w:rsidR="006918F9" w:rsidRDefault="006918F9" w:rsidP="006918F9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Calibri" w:hAnsi="Calibri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>Afati i aplikimit është 1 (një) javë kalendarike, nga momenti i shpalljes në platformën elektronike “Mjekë për Shqipërinë”.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>Aplikimi kryhet në platformën elektronike “Mjek për Shqipërinë”.</w:t>
                            </w:r>
                          </w:p>
                          <w:p w:rsidR="006918F9" w:rsidRDefault="006918F9" w:rsidP="006918F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  <w:t xml:space="preserve">Aplikimi kryhet në platformën on-line “Mjek për Shqipërinë”, si dhe një kopje e dokumentacionit dërgohet pranë Drejtorisë së Spitalit Universitar me postë, ose dorazi. </w:t>
                            </w:r>
                          </w:p>
                          <w:p w:rsidR="006918F9" w:rsidRDefault="006918F9" w:rsidP="006918F9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  <w:lang w:val="sq-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84C80F0" id="_x0000_s1027" style="position:absolute;left:0;text-align:left;margin-left:-3.75pt;margin-top:7.25pt;width:515.75pt;height:50.25pt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" fillcolor="window" strokecolor="#b3a2c7" strokeweight="2pt">
                <v:textbox>
                  <w:txbxContent>
                    <w:p w:rsidR="006918F9" w:rsidRDefault="006918F9" w:rsidP="006918F9">
                      <w:pPr>
                        <w:spacing w:after="0" w:line="240" w:lineRule="auto"/>
                        <w:jc w:val="center"/>
                        <w:rPr>
                          <w:rFonts w:ascii="Times New Roman" w:eastAsia="Calibri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Calibri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  <w:t xml:space="preserve">APLIKIMI: </w:t>
                      </w:r>
                    </w:p>
                    <w:p w:rsidR="006918F9" w:rsidRDefault="006918F9" w:rsidP="006918F9">
                      <w:pPr>
                        <w:spacing w:after="0" w:line="240" w:lineRule="auto"/>
                        <w:jc w:val="center"/>
                        <w:rPr>
                          <w:rFonts w:ascii="Calibri" w:eastAsia="Calibri" w:hAnsi="Calibri" w:cs="Times New Roman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Calibri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  <w:t>Afati i aplikimit është 1 (një) javë kalendarike, nga momenti i shpalljes në platformën elektronike “Mjekë për Shqipërinë”.</w:t>
                      </w: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eastAsia="Calibri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  <w:t>Aplikimi kryhet në platformën elektronike “Mjek për Shqipërinë”.</w:t>
                      </w:r>
                    </w:p>
                    <w:p w:rsidR="006918F9" w:rsidRDefault="006918F9" w:rsidP="006918F9">
                      <w:pPr>
                        <w:spacing w:after="0" w:line="240" w:lineRule="auto"/>
                        <w:jc w:val="center"/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  <w:t xml:space="preserve">Aplikimi kryhet në platformën on-line “Mjek për Shqipërinë”, si dhe një kopje e dokumentacionit dërgohet pranë Drejtorisë së Spitalit Universitar me postë, ose dorazi. </w:t>
                      </w:r>
                    </w:p>
                    <w:p w:rsidR="006918F9" w:rsidRDefault="006918F9" w:rsidP="006918F9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  <w:lang w:val="sq-AL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6918F9" w:rsidRDefault="006918F9" w:rsidP="006918F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da-DK"/>
        </w:rPr>
      </w:pPr>
    </w:p>
    <w:p w:rsidR="006918F9" w:rsidRDefault="006918F9" w:rsidP="006918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da-DK"/>
        </w:rPr>
      </w:pPr>
    </w:p>
    <w:p w:rsidR="006918F9" w:rsidRDefault="006918F9" w:rsidP="006918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6"/>
          <w:szCs w:val="6"/>
          <w:lang w:val="da-DK"/>
        </w:rPr>
      </w:pPr>
    </w:p>
    <w:p w:rsidR="006918F9" w:rsidRDefault="006918F9" w:rsidP="006918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da-DK"/>
        </w:rPr>
      </w:pPr>
    </w:p>
    <w:p w:rsidR="006918F9" w:rsidRDefault="006918F9" w:rsidP="006918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da-DK"/>
        </w:rPr>
      </w:pPr>
    </w:p>
    <w:p w:rsidR="006918F9" w:rsidRDefault="006918F9" w:rsidP="006918F9">
      <w:pPr>
        <w:pStyle w:val="Normal1"/>
        <w:jc w:val="both"/>
        <w:rPr>
          <w:sz w:val="10"/>
          <w:szCs w:val="10"/>
        </w:rPr>
      </w:pPr>
    </w:p>
    <w:p w:rsidR="006918F9" w:rsidRDefault="006918F9" w:rsidP="006918F9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hAnsi="Times New Roman" w:cs="Times New Roman"/>
          <w:b/>
          <w:sz w:val="24"/>
          <w:szCs w:val="24"/>
          <w:lang w:val="sq-AL"/>
        </w:rPr>
        <w:t>Kandidati duhet të plotësojë kriteret për pranim si vijon:</w:t>
      </w:r>
    </w:p>
    <w:p w:rsidR="006918F9" w:rsidRDefault="006918F9" w:rsidP="006918F9">
      <w:pPr>
        <w:pStyle w:val="Normal1"/>
        <w:ind w:left="-1440" w:firstLine="1440"/>
        <w:jc w:val="both"/>
        <w:rPr>
          <w:sz w:val="10"/>
          <w:szCs w:val="10"/>
        </w:rPr>
      </w:pPr>
    </w:p>
    <w:p w:rsidR="006918F9" w:rsidRDefault="006918F9" w:rsidP="006918F9">
      <w:pPr>
        <w:pStyle w:val="Normal1"/>
        <w:numPr>
          <w:ilvl w:val="0"/>
          <w:numId w:val="2"/>
        </w:numPr>
        <w:ind w:left="540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Të ketë mbaruar studimet e larta universitare në një fakultet të mjekësisë me program të akredituar nga Ministria e Arsimit, Sportit dhe Rinisë. </w:t>
      </w:r>
      <w:r>
        <w:rPr>
          <w:i/>
          <w:sz w:val="24"/>
          <w:szCs w:val="24"/>
        </w:rPr>
        <w:t>Diplomat të cilat janë marrë jashtë vendit, duhet të jenë njohur dhe njehsuar, sipas legjislacionit në fuqi nga strukturat përkatëse;</w:t>
      </w:r>
    </w:p>
    <w:p w:rsidR="006918F9" w:rsidRDefault="006918F9" w:rsidP="006918F9">
      <w:pPr>
        <w:pStyle w:val="Normal1"/>
        <w:numPr>
          <w:ilvl w:val="0"/>
          <w:numId w:val="2"/>
        </w:numPr>
        <w:ind w:left="540" w:hanging="284"/>
        <w:jc w:val="both"/>
        <w:rPr>
          <w:sz w:val="24"/>
          <w:szCs w:val="24"/>
        </w:rPr>
      </w:pPr>
      <w:r>
        <w:rPr>
          <w:sz w:val="24"/>
          <w:szCs w:val="24"/>
        </w:rPr>
        <w:t>Të ketë lejen e ushtrimit të profesionit, lëshuar nga Urdhëri i Mjekut, të vlefshme;</w:t>
      </w:r>
    </w:p>
    <w:p w:rsidR="006918F9" w:rsidRDefault="006918F9" w:rsidP="006918F9">
      <w:pPr>
        <w:pStyle w:val="Normal1"/>
        <w:numPr>
          <w:ilvl w:val="0"/>
          <w:numId w:val="2"/>
        </w:numPr>
        <w:ind w:left="540" w:hanging="284"/>
        <w:jc w:val="both"/>
        <w:rPr>
          <w:sz w:val="24"/>
          <w:szCs w:val="24"/>
        </w:rPr>
      </w:pPr>
      <w:r w:rsidRPr="00B64932">
        <w:rPr>
          <w:sz w:val="24"/>
          <w:szCs w:val="24"/>
        </w:rPr>
        <w:t>Preferohet t</w:t>
      </w:r>
      <w:r>
        <w:rPr>
          <w:sz w:val="24"/>
          <w:szCs w:val="24"/>
        </w:rPr>
        <w:t>ë ketë marrë pjesë në trajnime të ndryshme në fushën e menaxhimit të urgjencave mjekësore, aktivitete shkencore, etj)</w:t>
      </w:r>
      <w:r w:rsidRPr="00B64932">
        <w:rPr>
          <w:sz w:val="24"/>
          <w:szCs w:val="24"/>
        </w:rPr>
        <w:t>;</w:t>
      </w:r>
    </w:p>
    <w:p w:rsidR="006918F9" w:rsidRDefault="006918F9" w:rsidP="006918F9">
      <w:pPr>
        <w:pStyle w:val="Normal1"/>
        <w:numPr>
          <w:ilvl w:val="0"/>
          <w:numId w:val="2"/>
        </w:numPr>
        <w:ind w:left="540" w:hanging="284"/>
        <w:jc w:val="both"/>
        <w:rPr>
          <w:sz w:val="24"/>
          <w:szCs w:val="24"/>
        </w:rPr>
      </w:pPr>
      <w:r w:rsidRPr="00B64932">
        <w:rPr>
          <w:sz w:val="24"/>
          <w:szCs w:val="24"/>
        </w:rPr>
        <w:t>Preferohet t</w:t>
      </w:r>
      <w:r>
        <w:rPr>
          <w:sz w:val="24"/>
          <w:szCs w:val="24"/>
        </w:rPr>
        <w:t>ë ketë mbrojtur gjuhë të huaj;</w:t>
      </w:r>
    </w:p>
    <w:p w:rsidR="006918F9" w:rsidRDefault="006918F9" w:rsidP="006918F9">
      <w:pPr>
        <w:pStyle w:val="Normal1"/>
        <w:numPr>
          <w:ilvl w:val="0"/>
          <w:numId w:val="2"/>
        </w:numPr>
        <w:ind w:left="540" w:hanging="284"/>
        <w:jc w:val="both"/>
        <w:rPr>
          <w:sz w:val="24"/>
          <w:szCs w:val="24"/>
        </w:rPr>
      </w:pPr>
      <w:r>
        <w:rPr>
          <w:sz w:val="24"/>
          <w:szCs w:val="24"/>
        </w:rPr>
        <w:t>Të ketë aftësi të mira komunikuese me pacientët dhe me personelin e shërbimit;</w:t>
      </w:r>
    </w:p>
    <w:p w:rsidR="006918F9" w:rsidRDefault="006918F9" w:rsidP="006918F9">
      <w:pPr>
        <w:pStyle w:val="Normal1"/>
        <w:numPr>
          <w:ilvl w:val="0"/>
          <w:numId w:val="2"/>
        </w:numPr>
        <w:ind w:left="540" w:hanging="284"/>
        <w:jc w:val="both"/>
        <w:rPr>
          <w:sz w:val="24"/>
          <w:szCs w:val="24"/>
        </w:rPr>
      </w:pPr>
      <w:r>
        <w:rPr>
          <w:sz w:val="24"/>
          <w:szCs w:val="24"/>
        </w:rPr>
        <w:t>Të mos jetë i dënuar me vendim të formës së prerë për kryerjen e një krimi apo për kryerjen e një kundërvajtjeje penale me dashje;</w:t>
      </w:r>
    </w:p>
    <w:p w:rsidR="006918F9" w:rsidRDefault="006918F9" w:rsidP="006918F9">
      <w:pPr>
        <w:pStyle w:val="Normal1"/>
        <w:numPr>
          <w:ilvl w:val="0"/>
          <w:numId w:val="2"/>
        </w:numPr>
        <w:ind w:left="540" w:hanging="284"/>
        <w:jc w:val="both"/>
        <w:rPr>
          <w:sz w:val="24"/>
          <w:szCs w:val="24"/>
        </w:rPr>
      </w:pPr>
      <w:r>
        <w:rPr>
          <w:sz w:val="24"/>
          <w:szCs w:val="24"/>
        </w:rPr>
        <w:t>Të mos jetë në marrëdhënie pune në një institucion shëndetësor publik (qëndër shëndetësore/ spital).</w:t>
      </w:r>
    </w:p>
    <w:p w:rsidR="006918F9" w:rsidRDefault="006918F9" w:rsidP="006918F9">
      <w:pPr>
        <w:pStyle w:val="Normal1"/>
        <w:jc w:val="both"/>
        <w:rPr>
          <w:sz w:val="24"/>
          <w:szCs w:val="24"/>
        </w:rPr>
      </w:pPr>
    </w:p>
    <w:p w:rsidR="006918F9" w:rsidRDefault="006918F9" w:rsidP="006918F9">
      <w:pPr>
        <w:pStyle w:val="Normal1"/>
        <w:jc w:val="both"/>
        <w:rPr>
          <w:sz w:val="24"/>
          <w:szCs w:val="24"/>
        </w:rPr>
      </w:pPr>
    </w:p>
    <w:p w:rsidR="006918F9" w:rsidRDefault="006918F9" w:rsidP="006918F9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val="es-ES"/>
        </w:rPr>
        <w:t>Dokumentat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s-ES"/>
        </w:rPr>
        <w:t>që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s-ES"/>
        </w:rPr>
        <w:t>duhet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s-ES"/>
        </w:rPr>
        <w:t>të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s-ES"/>
        </w:rPr>
        <w:t>dorëzohen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Pr="00677058">
        <w:rPr>
          <w:rFonts w:ascii="Times New Roman" w:hAnsi="Times New Roman" w:cs="Times New Roman"/>
          <w:bCs/>
          <w:sz w:val="24"/>
          <w:szCs w:val="24"/>
          <w:lang w:val="es-ES"/>
        </w:rPr>
        <w:t>(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s-ES"/>
        </w:rPr>
        <w:t>d</w:t>
      </w:r>
      <w:r w:rsidRPr="00677058">
        <w:rPr>
          <w:rFonts w:ascii="Times New Roman" w:hAnsi="Times New Roman" w:cs="Times New Roman"/>
          <w:bCs/>
          <w:sz w:val="24"/>
          <w:szCs w:val="24"/>
          <w:lang w:val="es-ES"/>
        </w:rPr>
        <w:t>osja</w:t>
      </w:r>
      <w:proofErr w:type="spellEnd"/>
      <w:r w:rsidRPr="00677058">
        <w:rPr>
          <w:rFonts w:ascii="Times New Roman" w:hAnsi="Times New Roman" w:cs="Times New Roman"/>
          <w:bCs/>
          <w:sz w:val="24"/>
          <w:szCs w:val="24"/>
          <w:lang w:val="es-ES"/>
        </w:rPr>
        <w:t xml:space="preserve"> e </w:t>
      </w:r>
      <w:proofErr w:type="spellStart"/>
      <w:r w:rsidRPr="00677058">
        <w:rPr>
          <w:rFonts w:ascii="Times New Roman" w:hAnsi="Times New Roman" w:cs="Times New Roman"/>
          <w:bCs/>
          <w:sz w:val="24"/>
          <w:szCs w:val="24"/>
          <w:lang w:val="es-ES"/>
        </w:rPr>
        <w:t>aplikimit</w:t>
      </w:r>
      <w:proofErr w:type="spellEnd"/>
      <w:r w:rsidRPr="00677058">
        <w:rPr>
          <w:rFonts w:ascii="Times New Roman" w:hAnsi="Times New Roman" w:cs="Times New Roman"/>
          <w:bCs/>
          <w:sz w:val="24"/>
          <w:szCs w:val="24"/>
          <w:lang w:val="es-ES"/>
        </w:rPr>
        <w:t xml:space="preserve"> </w:t>
      </w:r>
      <w:proofErr w:type="spellStart"/>
      <w:r w:rsidRPr="00677058">
        <w:rPr>
          <w:rFonts w:ascii="Times New Roman" w:hAnsi="Times New Roman" w:cs="Times New Roman"/>
          <w:bCs/>
          <w:sz w:val="24"/>
          <w:szCs w:val="24"/>
          <w:lang w:val="es-ES"/>
        </w:rPr>
        <w:t>përmban</w:t>
      </w:r>
      <w:proofErr w:type="spellEnd"/>
      <w:r w:rsidRPr="00677058">
        <w:rPr>
          <w:rFonts w:ascii="Times New Roman" w:hAnsi="Times New Roman" w:cs="Times New Roman"/>
          <w:bCs/>
          <w:sz w:val="24"/>
          <w:szCs w:val="24"/>
          <w:lang w:val="es-ES"/>
        </w:rPr>
        <w:t>):</w:t>
      </w:r>
    </w:p>
    <w:p w:rsidR="006918F9" w:rsidRDefault="006918F9" w:rsidP="006918F9">
      <w:pPr>
        <w:pStyle w:val="NoSpacing"/>
        <w:ind w:left="360"/>
        <w:jc w:val="both"/>
        <w:rPr>
          <w:rFonts w:ascii="Times New Roman" w:hAnsi="Times New Roman" w:cs="Times New Roman"/>
          <w:b/>
          <w:sz w:val="10"/>
          <w:szCs w:val="10"/>
          <w:lang w:val="sq-AL"/>
        </w:rPr>
      </w:pPr>
    </w:p>
    <w:p w:rsidR="006918F9" w:rsidRDefault="006918F9" w:rsidP="006918F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6918F9" w:rsidRDefault="006918F9" w:rsidP="006918F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Kandidatët duhet të aplikojnë nëpërmjet platformës elektronike “Mjek për Shqipërinë” (https://mjeke.shendetesia.gov.al/).</w:t>
      </w:r>
    </w:p>
    <w:p w:rsidR="006918F9" w:rsidRDefault="006918F9" w:rsidP="006918F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6918F9" w:rsidRDefault="006918F9" w:rsidP="006918F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6918F9" w:rsidRDefault="006918F9" w:rsidP="006918F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6918F9" w:rsidRDefault="006918F9" w:rsidP="006918F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Lista e dokumentacionit është:</w:t>
      </w:r>
    </w:p>
    <w:p w:rsidR="006918F9" w:rsidRPr="002B4755" w:rsidRDefault="006918F9" w:rsidP="006918F9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Jetëshkrimi  i kandidatit (CV);</w:t>
      </w:r>
    </w:p>
    <w:p w:rsidR="006918F9" w:rsidRPr="002B4755" w:rsidRDefault="006918F9" w:rsidP="006918F9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Fotokopje e letërnjoftimit (ID);</w:t>
      </w:r>
    </w:p>
    <w:p w:rsidR="006918F9" w:rsidRPr="002B4755" w:rsidRDefault="006918F9" w:rsidP="006918F9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Diplomën universitare dhe listën e notave (për kandidatët që kanë studiuar jashtë vendit, diplomat e tyre duhet të jenë të njohura nga Ministria e përgjegjëse për Arsimin);</w:t>
      </w:r>
    </w:p>
    <w:p w:rsidR="006918F9" w:rsidRPr="002B4755" w:rsidRDefault="006918F9" w:rsidP="006918F9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Diplomën e specializimit dhe listën e notave (</w:t>
      </w:r>
      <w:r w:rsidRPr="002B4755">
        <w:rPr>
          <w:rFonts w:ascii="Times New Roman" w:hAnsi="Times New Roman" w:cs="Times New Roman"/>
          <w:sz w:val="24"/>
          <w:szCs w:val="24"/>
          <w:lang w:val="sq-AL"/>
        </w:rPr>
        <w:t>nëse pozicioni i punës është për “Mjek specialist”</w:t>
      </w: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). Për kandidatët që kanë studiuar jashtë vendit aplikohen të njëjtat kërkesa si shkronja (c) më sipër;</w:t>
      </w:r>
    </w:p>
    <w:p w:rsidR="006918F9" w:rsidRPr="002B4755" w:rsidRDefault="006918F9" w:rsidP="006918F9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Lejen e ushtrimit të profesionit brenda afateve të vlefshmërisë;</w:t>
      </w:r>
    </w:p>
    <w:p w:rsidR="006918F9" w:rsidRPr="002B4755" w:rsidRDefault="006918F9" w:rsidP="006918F9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Fotokopje të librezës së punës (të gjitha faqet që vërtetojnë eksperiencën në punë dhe gjeneralitetet e kandidatit);</w:t>
      </w:r>
    </w:p>
    <w:p w:rsidR="006918F9" w:rsidRPr="002B4755" w:rsidRDefault="006918F9" w:rsidP="006918F9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Vërtetim të gjendjes shëndetësore;</w:t>
      </w:r>
    </w:p>
    <w:p w:rsidR="006918F9" w:rsidRPr="002B4755" w:rsidRDefault="006918F9" w:rsidP="006918F9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Vetëdeklarim për gjendjen gjyqësore;</w:t>
      </w:r>
    </w:p>
    <w:p w:rsidR="006918F9" w:rsidRPr="002B4755" w:rsidRDefault="006918F9" w:rsidP="006918F9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Vërtetim nga UMSH-ja që nuk ka masë disiplinore në fuqi.</w:t>
      </w:r>
    </w:p>
    <w:p w:rsidR="006918F9" w:rsidRPr="002B4755" w:rsidRDefault="006918F9" w:rsidP="006918F9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Cdo dokumentacion tjetër që vërteton trajnimet, kualifikimet, arsimin shtesë, apo të tjera të përmendura në jetëshkrim.</w:t>
      </w:r>
    </w:p>
    <w:p w:rsidR="006918F9" w:rsidRDefault="006918F9" w:rsidP="006918F9">
      <w:pPr>
        <w:pStyle w:val="Normal1"/>
        <w:jc w:val="both"/>
        <w:rPr>
          <w:sz w:val="24"/>
          <w:szCs w:val="24"/>
        </w:rPr>
      </w:pPr>
    </w:p>
    <w:p w:rsidR="006918F9" w:rsidRDefault="006918F9" w:rsidP="006918F9">
      <w:pPr>
        <w:pStyle w:val="Title"/>
        <w:jc w:val="both"/>
        <w:rPr>
          <w:sz w:val="24"/>
          <w:szCs w:val="24"/>
        </w:rPr>
      </w:pPr>
    </w:p>
    <w:p w:rsidR="006918F9" w:rsidRDefault="006918F9" w:rsidP="006918F9">
      <w:pPr>
        <w:pStyle w:val="NoSpacing"/>
        <w:tabs>
          <w:tab w:val="left" w:pos="270"/>
        </w:tabs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hAnsi="Times New Roman" w:cs="Times New Roman"/>
          <w:b/>
          <w:sz w:val="24"/>
          <w:szCs w:val="24"/>
          <w:lang w:val="sq-AL"/>
        </w:rPr>
        <w:t>3.</w:t>
      </w:r>
      <w:r>
        <w:rPr>
          <w:rFonts w:ascii="Times New Roman" w:hAnsi="Times New Roman" w:cs="Times New Roman"/>
          <w:b/>
          <w:sz w:val="24"/>
          <w:szCs w:val="24"/>
          <w:lang w:val="sq-AL"/>
        </w:rPr>
        <w:tab/>
        <w:t>Vlerësimi i kandidatëve</w:t>
      </w:r>
    </w:p>
    <w:p w:rsidR="006918F9" w:rsidRDefault="006918F9" w:rsidP="006918F9">
      <w:pPr>
        <w:pStyle w:val="NoSpacing"/>
        <w:tabs>
          <w:tab w:val="left" w:pos="270"/>
        </w:tabs>
        <w:jc w:val="both"/>
        <w:rPr>
          <w:rFonts w:ascii="Times New Roman" w:hAnsi="Times New Roman" w:cs="Times New Roman"/>
          <w:sz w:val="12"/>
          <w:szCs w:val="12"/>
          <w:lang w:val="sq-AL"/>
        </w:rPr>
      </w:pPr>
    </w:p>
    <w:p w:rsidR="006918F9" w:rsidRDefault="006918F9" w:rsidP="006918F9">
      <w:pPr>
        <w:pStyle w:val="NoSpacing"/>
        <w:tabs>
          <w:tab w:val="left" w:pos="270"/>
        </w:tabs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Kandidatët do të vlerësohen për diplomën, përvojën në shëndetësi, gjuhën e huaj, trajnimet apo kualifikimet e lidhura me fushën dhe për intervistën me gojë. Totali i pikëve për këtë vlerësim është 50 pikë, përkatësisht:</w:t>
      </w:r>
    </w:p>
    <w:p w:rsidR="006918F9" w:rsidRDefault="006918F9" w:rsidP="006918F9">
      <w:pPr>
        <w:pStyle w:val="NoSpacing"/>
        <w:tabs>
          <w:tab w:val="left" w:pos="270"/>
        </w:tabs>
        <w:ind w:left="45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a)</w:t>
      </w:r>
      <w:r>
        <w:rPr>
          <w:rFonts w:ascii="Times New Roman" w:hAnsi="Times New Roman" w:cs="Times New Roman"/>
          <w:sz w:val="24"/>
          <w:szCs w:val="24"/>
          <w:lang w:val="sq-AL"/>
        </w:rPr>
        <w:tab/>
        <w:t>deri në 30 pikë vlerësimi i dosjes; (sipas shtojcës 3)</w:t>
      </w:r>
    </w:p>
    <w:p w:rsidR="006918F9" w:rsidRDefault="006918F9" w:rsidP="006918F9">
      <w:pPr>
        <w:pStyle w:val="NoSpacing"/>
        <w:tabs>
          <w:tab w:val="left" w:pos="270"/>
        </w:tabs>
        <w:ind w:left="45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b)</w:t>
      </w:r>
      <w:r>
        <w:rPr>
          <w:rFonts w:ascii="Times New Roman" w:hAnsi="Times New Roman" w:cs="Times New Roman"/>
          <w:sz w:val="24"/>
          <w:szCs w:val="24"/>
          <w:lang w:val="sq-AL"/>
        </w:rPr>
        <w:tab/>
        <w:t>deri në 20 pikë vlerësimi i intervistës me gojë.</w:t>
      </w:r>
    </w:p>
    <w:p w:rsidR="006918F9" w:rsidRDefault="006918F9" w:rsidP="006918F9">
      <w:pPr>
        <w:pStyle w:val="NoSpacing"/>
        <w:tabs>
          <w:tab w:val="left" w:pos="270"/>
        </w:tabs>
        <w:ind w:left="450"/>
        <w:jc w:val="both"/>
        <w:rPr>
          <w:rFonts w:ascii="Times New Roman" w:hAnsi="Times New Roman" w:cs="Times New Roman"/>
          <w:sz w:val="12"/>
          <w:szCs w:val="12"/>
          <w:lang w:val="sq-AL"/>
        </w:rPr>
      </w:pPr>
    </w:p>
    <w:p w:rsidR="006918F9" w:rsidRDefault="006918F9" w:rsidP="006918F9">
      <w:pPr>
        <w:pStyle w:val="NoSpacing"/>
        <w:tabs>
          <w:tab w:val="left" w:pos="270"/>
        </w:tabs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 xml:space="preserve">Si eksperiencë në profesion, e cila vlerësohet me max. 5 pikë, do të konsiderohet </w:t>
      </w:r>
      <w:r>
        <w:rPr>
          <w:rFonts w:ascii="Times New Roman" w:hAnsi="Times New Roman" w:cs="Times New Roman"/>
          <w:b/>
          <w:sz w:val="24"/>
          <w:szCs w:val="24"/>
          <w:lang w:val="sq-AL"/>
        </w:rPr>
        <w:t xml:space="preserve">VETËM eksperienca në pozicionin Mjek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Hematolog</w:t>
      </w:r>
      <w:proofErr w:type="spellEnd"/>
    </w:p>
    <w:p w:rsidR="006918F9" w:rsidRDefault="006918F9" w:rsidP="006918F9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bookmarkStart w:id="4" w:name="_Hlk171946815"/>
      <w:r>
        <w:rPr>
          <w:rFonts w:ascii="Times New Roman" w:eastAsia="Cambria" w:hAnsi="Times New Roman" w:cs="Times New Roman"/>
          <w:sz w:val="24"/>
          <w:szCs w:val="24"/>
        </w:rPr>
        <w:t>Intervista me gojë do të fokusohet mbi njohuritë për organizimin e sistemit shëndetësor në Republikën e Shqipërisë, eksperiencën në fushën e aplikimit, njohuritë profesionale dhe Kodin e Etikës dhe Deontologjisë Mjekësore.</w:t>
      </w:r>
    </w:p>
    <w:p w:rsidR="006918F9" w:rsidRDefault="006918F9" w:rsidP="006918F9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Garamond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 xml:space="preserve">Gjithashtu pjesë e intervistës me gojë mund të jenë dhe </w:t>
      </w:r>
      <w:r>
        <w:rPr>
          <w:rFonts w:ascii="Times New Roman" w:hAnsi="Times New Roman" w:cs="Times New Roman"/>
          <w:sz w:val="24"/>
          <w:szCs w:val="24"/>
        </w:rPr>
        <w:t>ligji nr. 10107, datë 30.3.2009, “Për kujdesin shëndetësor në Republikën e Shqipërisë”, i ndryshuar; Ligji nr. 55/2022 “Për shërbimin Spitalor në Republikën e Shqipërisë”, ligji nr. 10 383, datë 24.2.2011 “Për sigurimin e detyrueshëm të kujdesit shëndetësor në Republikën e Shqipërisë”, i ndryshuar</w:t>
      </w:r>
      <w:r>
        <w:rPr>
          <w:rFonts w:ascii="Garamond" w:hAnsi="Garamond" w:cs="Garamond"/>
          <w:sz w:val="24"/>
          <w:szCs w:val="24"/>
        </w:rPr>
        <w:t>.</w:t>
      </w:r>
    </w:p>
    <w:p w:rsidR="006918F9" w:rsidRDefault="006918F9" w:rsidP="006918F9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10"/>
          <w:szCs w:val="10"/>
        </w:rPr>
      </w:pPr>
    </w:p>
    <w:p w:rsidR="006918F9" w:rsidRDefault="006918F9" w:rsidP="006918F9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>Brenda 5 (pesë) ditëve punë, pas përfundimit të afatit të pranimit të aplikimeve, kandidatët njoftohen mbi vlerësimin e Fazës I si dhe mbi vendin, datën dhe orën e zhvillimit të Fazës II (intervista me gojë).</w:t>
      </w:r>
    </w:p>
    <w:p w:rsidR="006918F9" w:rsidRDefault="006918F9" w:rsidP="006918F9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 xml:space="preserve">Njoftimi bëhet në adresën elektronike të deklaruar nga aplikantët gjatë afatit të aplikimit. </w:t>
      </w:r>
    </w:p>
    <w:p w:rsidR="006918F9" w:rsidRDefault="006918F9" w:rsidP="006918F9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12"/>
          <w:szCs w:val="12"/>
        </w:rPr>
      </w:pPr>
      <w:r>
        <w:rPr>
          <w:rFonts w:ascii="Times New Roman" w:eastAsia="Cambria" w:hAnsi="Times New Roman" w:cs="Times New Roman"/>
          <w:sz w:val="24"/>
          <w:szCs w:val="24"/>
        </w:rPr>
        <w:t>Kandidatët kanë të drejtën e ankimimit të vlerësimit brenda 48 orëve që nga marrja e njoftimit me email. Ankesa bëhet në ndërfaqen “Ankesa ime” në platformë elektronike ose në adresën elektronike zyrtare nëpërmjet së cilës iu është bërë njoftimi.</w:t>
      </w:r>
    </w:p>
    <w:p w:rsidR="006918F9" w:rsidRDefault="006918F9" w:rsidP="006918F9">
      <w:pPr>
        <w:tabs>
          <w:tab w:val="left" w:pos="270"/>
        </w:tabs>
        <w:spacing w:after="0" w:line="240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</w:p>
    <w:p w:rsidR="006918F9" w:rsidRDefault="006918F9" w:rsidP="006918F9">
      <w:pPr>
        <w:tabs>
          <w:tab w:val="left" w:pos="270"/>
        </w:tabs>
        <w:spacing w:after="0" w:line="240" w:lineRule="auto"/>
        <w:jc w:val="both"/>
        <w:rPr>
          <w:rFonts w:ascii="Times New Roman" w:eastAsia="Cambria" w:hAnsi="Times New Roman" w:cs="Times New Roman"/>
          <w:b/>
          <w:sz w:val="24"/>
          <w:szCs w:val="24"/>
        </w:rPr>
      </w:pPr>
      <w:r>
        <w:rPr>
          <w:rFonts w:ascii="Times New Roman" w:eastAsia="Cambria" w:hAnsi="Times New Roman" w:cs="Times New Roman"/>
          <w:b/>
          <w:sz w:val="24"/>
          <w:szCs w:val="24"/>
        </w:rPr>
        <w:t>4.</w:t>
      </w:r>
      <w:r>
        <w:rPr>
          <w:rFonts w:ascii="Times New Roman" w:eastAsia="Cambria" w:hAnsi="Times New Roman" w:cs="Times New Roman"/>
          <w:b/>
          <w:sz w:val="24"/>
          <w:szCs w:val="24"/>
        </w:rPr>
        <w:tab/>
        <w:t>Njoftimi i kandidatëve dhe shpallja e pikëve</w:t>
      </w:r>
    </w:p>
    <w:p w:rsidR="006918F9" w:rsidRDefault="006918F9" w:rsidP="006918F9">
      <w:pPr>
        <w:tabs>
          <w:tab w:val="left" w:pos="270"/>
        </w:tabs>
        <w:spacing w:after="0" w:line="240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</w:p>
    <w:p w:rsidR="006918F9" w:rsidRDefault="006918F9" w:rsidP="006918F9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lastRenderedPageBreak/>
        <w:t xml:space="preserve">Në përfundim të të dyja fazave, Komisioni i Vlerësimit harton listën me pikët totale për çdo kandidat.  Kandidatët njoftohen brenda 24 orëve mbi pikëzimin e tyre. Njoftimi bëhet në adresën elektronike të deklaruar nga aplikantët gjatë afatit të aplikimit. </w:t>
      </w:r>
    </w:p>
    <w:p w:rsidR="006918F9" w:rsidRDefault="006918F9" w:rsidP="006918F9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>Kandidatët kanë të drejtën e ankimimit të vlerësimit brenda 48 orëve që nga marrja e njoftimit me email. Ankesa bëhet në ndërfaqen “Ankesa ime” në platformë elektronike ose në adresën elektronike zyrtare nëpërmjet së cilës iu është bërë njoftimi.</w:t>
      </w:r>
    </w:p>
    <w:p w:rsidR="006918F9" w:rsidRDefault="006918F9" w:rsidP="006918F9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</w:p>
    <w:p w:rsidR="006918F9" w:rsidRDefault="006918F9" w:rsidP="006918F9">
      <w:pPr>
        <w:pStyle w:val="NoSpacing"/>
        <w:tabs>
          <w:tab w:val="left" w:pos="270"/>
        </w:tabs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Pas përfundimit të afateve të ankimimit dhe shqyrtimit të ankesave, Komisioni i Vlerësimit shpall renditjen përfundimtare të kandidatëve dhe e dërgon atë pranë DQOSHKSH-së e cila bën publikimin në portalin “Mjekë për Shqipërinë”.</w:t>
      </w:r>
    </w:p>
    <w:p w:rsidR="006918F9" w:rsidRDefault="006918F9" w:rsidP="006918F9">
      <w:pPr>
        <w:pStyle w:val="NoSpacing"/>
        <w:tabs>
          <w:tab w:val="left" w:pos="270"/>
        </w:tabs>
        <w:jc w:val="both"/>
        <w:rPr>
          <w:rFonts w:ascii="Times New Roman" w:hAnsi="Times New Roman" w:cs="Times New Roman"/>
          <w:color w:val="FF0000"/>
          <w:sz w:val="24"/>
          <w:szCs w:val="24"/>
          <w:lang w:val="sq-AL"/>
        </w:rPr>
      </w:pPr>
    </w:p>
    <w:p w:rsidR="006918F9" w:rsidRDefault="006918F9" w:rsidP="006918F9">
      <w:pPr>
        <w:pStyle w:val="NoSpacing"/>
        <w:tabs>
          <w:tab w:val="left" w:pos="270"/>
        </w:tabs>
        <w:jc w:val="both"/>
        <w:rPr>
          <w:rFonts w:ascii="Times New Roman" w:hAnsi="Times New Roman" w:cs="Times New Roman"/>
          <w:color w:val="FF0000"/>
          <w:sz w:val="24"/>
          <w:szCs w:val="24"/>
          <w:lang w:val="sq-AL"/>
        </w:rPr>
      </w:pPr>
    </w:p>
    <w:bookmarkEnd w:id="4"/>
    <w:p w:rsidR="006918F9" w:rsidRDefault="006918F9" w:rsidP="006918F9"/>
    <w:p w:rsidR="006918F9" w:rsidRDefault="006918F9" w:rsidP="006918F9"/>
    <w:p w:rsidR="006918F9" w:rsidRDefault="006918F9" w:rsidP="006918F9"/>
    <w:p w:rsidR="006918F9" w:rsidRDefault="006918F9" w:rsidP="006918F9"/>
    <w:p w:rsidR="006918F9" w:rsidRDefault="006918F9" w:rsidP="006918F9"/>
    <w:p w:rsidR="006918F9" w:rsidRDefault="006918F9" w:rsidP="006918F9"/>
    <w:p w:rsidR="006918F9" w:rsidRDefault="006918F9" w:rsidP="006918F9"/>
    <w:p w:rsidR="006918F9" w:rsidRDefault="006918F9" w:rsidP="006918F9"/>
    <w:p w:rsidR="006918F9" w:rsidRDefault="006918F9" w:rsidP="006918F9">
      <w:pPr>
        <w:tabs>
          <w:tab w:val="left" w:pos="3192"/>
        </w:tabs>
      </w:pPr>
      <w:r>
        <w:tab/>
      </w:r>
    </w:p>
    <w:p w:rsidR="006918F9" w:rsidRDefault="006918F9" w:rsidP="006918F9">
      <w:pPr>
        <w:tabs>
          <w:tab w:val="left" w:pos="3192"/>
        </w:tabs>
      </w:pPr>
    </w:p>
    <w:p w:rsidR="006918F9" w:rsidRDefault="006918F9" w:rsidP="006918F9">
      <w:pPr>
        <w:tabs>
          <w:tab w:val="left" w:pos="3192"/>
        </w:tabs>
      </w:pPr>
    </w:p>
    <w:p w:rsidR="006918F9" w:rsidRDefault="006918F9" w:rsidP="006918F9">
      <w:pPr>
        <w:tabs>
          <w:tab w:val="left" w:pos="3192"/>
        </w:tabs>
      </w:pPr>
    </w:p>
    <w:p w:rsidR="006918F9" w:rsidRDefault="006918F9" w:rsidP="006918F9">
      <w:pPr>
        <w:tabs>
          <w:tab w:val="left" w:pos="3192"/>
        </w:tabs>
      </w:pPr>
    </w:p>
    <w:p w:rsidR="006918F9" w:rsidRDefault="006918F9" w:rsidP="006918F9">
      <w:pPr>
        <w:tabs>
          <w:tab w:val="left" w:pos="3192"/>
        </w:tabs>
      </w:pPr>
    </w:p>
    <w:p w:rsidR="006918F9" w:rsidRDefault="006918F9" w:rsidP="006918F9">
      <w:pPr>
        <w:tabs>
          <w:tab w:val="left" w:pos="3192"/>
        </w:tabs>
      </w:pPr>
    </w:p>
    <w:p w:rsidR="006918F9" w:rsidRDefault="006918F9" w:rsidP="006918F9">
      <w:pPr>
        <w:tabs>
          <w:tab w:val="left" w:pos="3192"/>
        </w:tabs>
      </w:pPr>
    </w:p>
    <w:p w:rsidR="006918F9" w:rsidRDefault="006918F9" w:rsidP="006918F9">
      <w:pPr>
        <w:tabs>
          <w:tab w:val="left" w:pos="3192"/>
        </w:tabs>
      </w:pPr>
    </w:p>
    <w:p w:rsidR="006918F9" w:rsidRDefault="006918F9" w:rsidP="006918F9">
      <w:pPr>
        <w:tabs>
          <w:tab w:val="left" w:pos="3192"/>
        </w:tabs>
      </w:pPr>
    </w:p>
    <w:p w:rsidR="006918F9" w:rsidRDefault="006918F9" w:rsidP="006918F9">
      <w:pPr>
        <w:tabs>
          <w:tab w:val="left" w:pos="3192"/>
        </w:tabs>
      </w:pPr>
    </w:p>
    <w:p w:rsidR="006918F9" w:rsidRDefault="006918F9" w:rsidP="006918F9">
      <w:pPr>
        <w:tabs>
          <w:tab w:val="left" w:pos="3192"/>
        </w:tabs>
      </w:pPr>
    </w:p>
    <w:p w:rsidR="006918F9" w:rsidRDefault="006918F9" w:rsidP="006918F9">
      <w:pPr>
        <w:tabs>
          <w:tab w:val="left" w:pos="3192"/>
        </w:tabs>
      </w:pPr>
    </w:p>
    <w:p w:rsidR="006918F9" w:rsidRDefault="006918F9" w:rsidP="006918F9">
      <w:pPr>
        <w:tabs>
          <w:tab w:val="left" w:pos="3192"/>
        </w:tabs>
      </w:pPr>
    </w:p>
    <w:p w:rsidR="006918F9" w:rsidRDefault="006918F9" w:rsidP="006918F9">
      <w:pPr>
        <w:tabs>
          <w:tab w:val="left" w:pos="3192"/>
        </w:tabs>
      </w:pPr>
    </w:p>
    <w:p w:rsidR="006918F9" w:rsidRDefault="006918F9" w:rsidP="006918F9">
      <w:pPr>
        <w:tabs>
          <w:tab w:val="left" w:pos="3192"/>
        </w:tabs>
      </w:pPr>
    </w:p>
    <w:p w:rsidR="006918F9" w:rsidRDefault="006918F9" w:rsidP="006918F9">
      <w:pPr>
        <w:tabs>
          <w:tab w:val="left" w:pos="3192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DEKLARATË PËR VËRTETËSINË E DOKUMENTACIONIT TË NGARKUAR</w:t>
      </w:r>
    </w:p>
    <w:p w:rsidR="006918F9" w:rsidRDefault="006918F9" w:rsidP="006918F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Të dhënat e vetëdeklaruesit;</w:t>
      </w:r>
    </w:p>
    <w:p w:rsidR="006918F9" w:rsidRDefault="006918F9" w:rsidP="006918F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Emër, atësi, mbiemër;</w:t>
      </w:r>
    </w:p>
    <w:p w:rsidR="006918F9" w:rsidRDefault="006918F9" w:rsidP="006918F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Datëlindja;</w:t>
      </w:r>
    </w:p>
    <w:p w:rsidR="006918F9" w:rsidRDefault="006918F9" w:rsidP="006918F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Vendlindja:</w:t>
      </w:r>
    </w:p>
    <w:p w:rsidR="006918F9" w:rsidRDefault="006918F9" w:rsidP="006918F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Dokumenti i identifikimit: (kopje bashkëlidhur formularit)</w:t>
      </w:r>
    </w:p>
    <w:p w:rsidR="006918F9" w:rsidRDefault="006918F9" w:rsidP="006918F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Deklaroj me vullnetin tim të lirë se  dokumentacioni i ngarkuar në platformën elektronike “Mjek për Shqipërinë” për aplikimin në vendin vakant ______________________ pranë Shërbimit __________________________ është i vërtetë.</w:t>
      </w:r>
    </w:p>
    <w:p w:rsidR="006918F9" w:rsidRDefault="006918F9" w:rsidP="006918F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918F9" w:rsidRDefault="006918F9" w:rsidP="006918F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Dokuemntacioni i ngarkuar:</w:t>
      </w:r>
    </w:p>
    <w:p w:rsidR="006918F9" w:rsidRDefault="006918F9" w:rsidP="006918F9">
      <w:pPr>
        <w:pStyle w:val="ListParagraph"/>
        <w:numPr>
          <w:ilvl w:val="0"/>
          <w:numId w:val="4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6918F9" w:rsidRDefault="006918F9" w:rsidP="006918F9">
      <w:pPr>
        <w:pStyle w:val="ListParagraph"/>
        <w:numPr>
          <w:ilvl w:val="0"/>
          <w:numId w:val="4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6918F9" w:rsidRDefault="006918F9" w:rsidP="006918F9">
      <w:pPr>
        <w:pStyle w:val="ListParagraph"/>
        <w:numPr>
          <w:ilvl w:val="0"/>
          <w:numId w:val="4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6918F9" w:rsidRDefault="006918F9" w:rsidP="006918F9">
      <w:pPr>
        <w:pStyle w:val="ListParagraph"/>
        <w:numPr>
          <w:ilvl w:val="0"/>
          <w:numId w:val="4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6918F9" w:rsidRDefault="006918F9" w:rsidP="006918F9">
      <w:pPr>
        <w:pStyle w:val="ListParagraph"/>
        <w:numPr>
          <w:ilvl w:val="0"/>
          <w:numId w:val="4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6918F9" w:rsidRDefault="006918F9" w:rsidP="006918F9">
      <w:pPr>
        <w:pStyle w:val="ListParagraph"/>
        <w:numPr>
          <w:ilvl w:val="0"/>
          <w:numId w:val="4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6918F9" w:rsidRDefault="006918F9" w:rsidP="006918F9">
      <w:pPr>
        <w:pStyle w:val="ListParagraph"/>
        <w:numPr>
          <w:ilvl w:val="0"/>
          <w:numId w:val="4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6918F9" w:rsidRDefault="006918F9" w:rsidP="006918F9">
      <w:pPr>
        <w:pStyle w:val="ListParagraph"/>
        <w:numPr>
          <w:ilvl w:val="0"/>
          <w:numId w:val="4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6918F9" w:rsidRDefault="006918F9" w:rsidP="006918F9">
      <w:pPr>
        <w:pStyle w:val="ListParagraph"/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etj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6918F9" w:rsidRDefault="006918F9" w:rsidP="006918F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918F9" w:rsidRDefault="006918F9" w:rsidP="006918F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918F9" w:rsidRDefault="006918F9" w:rsidP="006918F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Emër, mbiemër; Firmë;</w:t>
      </w:r>
    </w:p>
    <w:p w:rsidR="006918F9" w:rsidRDefault="006918F9" w:rsidP="006918F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918F9" w:rsidRDefault="006918F9" w:rsidP="006918F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918F9" w:rsidRDefault="006918F9" w:rsidP="006918F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918F9" w:rsidRDefault="006918F9" w:rsidP="006918F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918F9" w:rsidRDefault="006918F9" w:rsidP="006918F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918F9" w:rsidRDefault="006918F9" w:rsidP="006918F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918F9" w:rsidRDefault="006918F9" w:rsidP="006918F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918F9" w:rsidRDefault="006918F9" w:rsidP="006918F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918F9" w:rsidRDefault="006918F9" w:rsidP="006918F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918F9" w:rsidRDefault="006918F9" w:rsidP="006918F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918F9" w:rsidRDefault="006918F9" w:rsidP="006918F9">
      <w:pPr>
        <w:tabs>
          <w:tab w:val="left" w:pos="3192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DEKLARIM I I GJENDJES GJYQËSORE</w:t>
      </w:r>
    </w:p>
    <w:p w:rsidR="006918F9" w:rsidRDefault="006918F9" w:rsidP="006918F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Të dhënat e vetëdeklaruesit;</w:t>
      </w:r>
    </w:p>
    <w:p w:rsidR="006918F9" w:rsidRDefault="006918F9" w:rsidP="006918F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Emër, atësi, mbiemër;</w:t>
      </w:r>
    </w:p>
    <w:p w:rsidR="006918F9" w:rsidRDefault="006918F9" w:rsidP="006918F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Datëlindja;</w:t>
      </w:r>
    </w:p>
    <w:p w:rsidR="006918F9" w:rsidRDefault="006918F9" w:rsidP="006918F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Vendlindja:</w:t>
      </w:r>
    </w:p>
    <w:p w:rsidR="006918F9" w:rsidRDefault="006918F9" w:rsidP="006918F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Dokumenti i identifikimit: (kopje bashkëlidhur formularit)</w:t>
      </w:r>
    </w:p>
    <w:p w:rsidR="006918F9" w:rsidRDefault="006918F9" w:rsidP="006918F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Deklaroj me vullnetin tim të lirë se jam; i/e padënuar i/e dënuar</w:t>
      </w:r>
    </w:p>
    <w:p w:rsidR="006918F9" w:rsidRDefault="006918F9" w:rsidP="006918F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Emër, mbiemër; Firmë;</w:t>
      </w:r>
    </w:p>
    <w:p w:rsidR="006918F9" w:rsidRDefault="006918F9" w:rsidP="006918F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Autorizim: Deklaroj se të dhënat e paraqitura në këtë formular janë të vërteta dhe autorizoj kontrollin e vërtetësisë së tyre.</w:t>
      </w:r>
    </w:p>
    <w:p w:rsidR="006918F9" w:rsidRDefault="006918F9" w:rsidP="006918F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Shënim; trajtimi i të dhënave personale në vijim të përdorimit të këtij autorizimi do të bëhet në përputhje me Ligjin Nr. 9887, datë 10.03.2008, ndryshuar me ligjin Nr. 48/2012 “Për mbrojtjen e të dhënave personale”.</w:t>
      </w:r>
    </w:p>
    <w:p w:rsidR="006918F9" w:rsidRDefault="006918F9" w:rsidP="006918F9"/>
    <w:p w:rsidR="006918F9" w:rsidRDefault="006918F9"/>
    <w:sectPr w:rsidR="006918F9" w:rsidSect="009260B8">
      <w:footerReference w:type="default" r:id="rId6"/>
      <w:pgSz w:w="12240" w:h="15840"/>
      <w:pgMar w:top="993" w:right="1080" w:bottom="567" w:left="1080" w:header="720" w:footer="74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60B8" w:rsidRDefault="006918F9" w:rsidP="009260B8">
    <w:pPr>
      <w:pStyle w:val="Footer"/>
      <w:jc w:val="center"/>
      <w:rPr>
        <w:rFonts w:ascii="Times New Roman" w:hAnsi="Times New Roman" w:cs="Times New Roman"/>
        <w:sz w:val="18"/>
        <w:szCs w:val="18"/>
        <w:lang w:val="sq-AL"/>
      </w:rPr>
    </w:pPr>
    <w:bookmarkStart w:id="5" w:name="_Hlk72938205"/>
    <w:r w:rsidRPr="00A75C06">
      <w:rPr>
        <w:rFonts w:ascii="Times New Roman" w:hAnsi="Times New Roman" w:cs="Times New Roman"/>
        <w:sz w:val="18"/>
        <w:szCs w:val="18"/>
        <w:lang w:val="sq-AL"/>
      </w:rPr>
      <w:t xml:space="preserve">____________________________________________________________________________________________________________  </w:t>
    </w:r>
    <w:bookmarkStart w:id="6" w:name="_Hlk84424221"/>
    <w:r w:rsidRPr="00A75C06">
      <w:rPr>
        <w:rFonts w:ascii="Times New Roman" w:hAnsi="Times New Roman" w:cs="Times New Roman"/>
        <w:sz w:val="18"/>
        <w:szCs w:val="18"/>
        <w:lang w:val="sq-AL"/>
      </w:rPr>
      <w:t xml:space="preserve">                     </w:t>
    </w:r>
    <w:r>
      <w:rPr>
        <w:rFonts w:ascii="Times New Roman" w:hAnsi="Times New Roman" w:cs="Times New Roman"/>
        <w:sz w:val="18"/>
        <w:szCs w:val="18"/>
        <w:lang w:val="sq-AL"/>
      </w:rPr>
      <w:t xml:space="preserve">  </w:t>
    </w:r>
  </w:p>
  <w:bookmarkEnd w:id="5"/>
  <w:bookmarkEnd w:id="6"/>
  <w:p w:rsidR="00E961A9" w:rsidRPr="009260B8" w:rsidRDefault="006918F9" w:rsidP="009260B8">
    <w:pPr>
      <w:pStyle w:val="Footer"/>
      <w:rPr>
        <w:lang w:val="sq-AL"/>
      </w:rPr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5E25C3"/>
    <w:multiLevelType w:val="multilevel"/>
    <w:tmpl w:val="265E25C3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BF60D08"/>
    <w:multiLevelType w:val="multilevel"/>
    <w:tmpl w:val="3BF60D08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CE3DD5"/>
    <w:multiLevelType w:val="multilevel"/>
    <w:tmpl w:val="48CE3DD5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C34F3C"/>
    <w:multiLevelType w:val="multilevel"/>
    <w:tmpl w:val="59C34F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8F9"/>
    <w:rsid w:val="00691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30EE6D"/>
  <w15:chartTrackingRefBased/>
  <w15:docId w15:val="{B0064B7E-8295-4B3E-8160-90CB7557A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918F9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rsid w:val="006918F9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6918F9"/>
  </w:style>
  <w:style w:type="paragraph" w:styleId="Title">
    <w:name w:val="Title"/>
    <w:basedOn w:val="Normal1"/>
    <w:next w:val="Normal1"/>
    <w:link w:val="TitleChar"/>
    <w:qFormat/>
    <w:rsid w:val="006918F9"/>
    <w:pPr>
      <w:jc w:val="center"/>
    </w:pPr>
    <w:rPr>
      <w:b/>
      <w:sz w:val="28"/>
      <w:szCs w:val="28"/>
    </w:rPr>
  </w:style>
  <w:style w:type="character" w:customStyle="1" w:styleId="TitleChar">
    <w:name w:val="Title Char"/>
    <w:basedOn w:val="DefaultParagraphFont"/>
    <w:link w:val="Title"/>
    <w:qFormat/>
    <w:rsid w:val="006918F9"/>
    <w:rPr>
      <w:rFonts w:ascii="Times New Roman" w:eastAsia="Times New Roman" w:hAnsi="Times New Roman" w:cs="Times New Roman"/>
      <w:b/>
      <w:color w:val="000000"/>
      <w:sz w:val="28"/>
      <w:szCs w:val="28"/>
      <w:lang w:val="da-DK"/>
    </w:rPr>
  </w:style>
  <w:style w:type="paragraph" w:customStyle="1" w:styleId="Normal1">
    <w:name w:val="Normal1"/>
    <w:qFormat/>
    <w:rsid w:val="006918F9"/>
    <w:pPr>
      <w:spacing w:after="0" w:line="240" w:lineRule="auto"/>
    </w:pPr>
    <w:rPr>
      <w:rFonts w:ascii="Times New Roman" w:eastAsia="Times New Roman" w:hAnsi="Times New Roman" w:cs="Times New Roman"/>
      <w:color w:val="000000"/>
      <w:lang w:val="da-DK"/>
    </w:rPr>
  </w:style>
  <w:style w:type="paragraph" w:styleId="NoSpacing">
    <w:name w:val="No Spacing"/>
    <w:uiPriority w:val="1"/>
    <w:qFormat/>
    <w:rsid w:val="006918F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6918F9"/>
    <w:pPr>
      <w:spacing w:after="200" w:line="276" w:lineRule="auto"/>
      <w:ind w:left="720"/>
      <w:contextualSpacing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1082</Words>
  <Characters>6170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7238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 Miluka</dc:creator>
  <cp:keywords/>
  <dc:description/>
  <cp:lastModifiedBy>Anila Miluka</cp:lastModifiedBy>
  <cp:revision>1</cp:revision>
  <dcterms:created xsi:type="dcterms:W3CDTF">2026-10-19T07:25:00Z</dcterms:created>
  <dcterms:modified xsi:type="dcterms:W3CDTF">2026-10-19T07:26:00Z</dcterms:modified>
</cp:coreProperties>
</file>